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jc w:val="center"/>
        <w:outlineLvl w:val="0"/>
        <w:rPr>
          <w:rFonts w:ascii="华文中宋" w:hAnsi="华文中宋" w:eastAsia="华文中宋"/>
          <w:b/>
          <w:sz w:val="32"/>
          <w:szCs w:val="32"/>
        </w:rPr>
      </w:pPr>
      <w:r>
        <w:rPr>
          <w:rFonts w:ascii="华文中宋" w:hAnsi="华文中宋" w:eastAsia="华文中宋" w:cs="华文中宋"/>
          <w:color w:val="auto"/>
          <w:sz w:val="32"/>
        </w:rPr>
        <w:t>（北京民族文化遗产保护基金会）基金会 2018年度工作报告</w:t>
      </w:r>
    </w:p>
    <w:p>
      <w:pPr>
        <w:spacing w:before="156" w:beforeLines="50"/>
        <w:ind w:firstLine="440" w:firstLineChars="200"/>
        <w:rPr>
          <w:rFonts w:ascii="宋体" w:hAnsi="宋体"/>
          <w:szCs w:val="21"/>
        </w:rPr>
      </w:pPr>
      <w:r>
        <w:rPr>
          <w:rFonts w:ascii="宋体" w:hAnsi="宋体" w:eastAsia="宋体" w:cs="宋体"/>
          <w:color w:val="auto"/>
          <w:sz w:val="22"/>
        </w:rPr>
        <w:t>本基金会按照《中华人民共和国慈善法》《基金会管理条例》及相关规定，编制（2018）年度工作报告。基金会理事会及理事、监事保证年度工作报告内容真实、准确和完整，并承担由此引起的一切法律责任。</w:t>
      </w:r>
    </w:p>
    <w:p>
      <w:pPr>
        <w:rPr>
          <w:rFonts w:ascii="宋体" w:hAnsi="宋体"/>
          <w:szCs w:val="21"/>
        </w:rPr>
      </w:pPr>
    </w:p>
    <w:p>
      <w:pPr>
        <w:ind w:firstLine="3958" w:firstLineChars="1885"/>
        <w:rPr>
          <w:rFonts w:ascii="宋体" w:hAnsi="宋体"/>
          <w:szCs w:val="21"/>
        </w:rPr>
      </w:pPr>
      <w:r>
        <w:rPr>
          <w:rFonts w:hint="eastAsia" w:ascii="宋体" w:hAnsi="宋体"/>
          <w:szCs w:val="21"/>
        </w:rPr>
        <w:t>基金会印章：</w:t>
      </w:r>
    </w:p>
    <w:p>
      <w:pPr>
        <w:jc w:val="left"/>
        <w:rPr>
          <w:rFonts w:ascii="宋体" w:hAnsi="宋体"/>
          <w:szCs w:val="21"/>
        </w:rPr>
      </w:pPr>
      <w:r>
        <w:rPr>
          <w:rFonts w:hint="eastAsia" w:ascii="宋体" w:hAnsi="宋体"/>
          <w:szCs w:val="21"/>
        </w:rPr>
        <w:t>（</w:t>
      </w:r>
      <w:r>
        <w:rPr>
          <w:rFonts w:hint="eastAsia" w:ascii="宋体" w:hAnsi="宋体"/>
          <w:color w:val="FF0000"/>
          <w:szCs w:val="21"/>
        </w:rPr>
        <w:t>说明:法定代表人签字必须由本人手签，不接受电子签章等其他非手签格式</w:t>
      </w:r>
      <w:r>
        <w:rPr>
          <w:rFonts w:hint="eastAsia" w:ascii="宋体" w:hAnsi="宋体"/>
          <w:szCs w:val="21"/>
        </w:rPr>
        <w:t>）</w:t>
      </w:r>
    </w:p>
    <w:p>
      <w:pPr>
        <w:rPr>
          <w:rFonts w:ascii="黑体" w:hAnsi="宋体" w:eastAsia="黑体"/>
          <w:sz w:val="28"/>
          <w:szCs w:val="28"/>
        </w:rPr>
      </w:pPr>
      <w:r>
        <w:rPr>
          <w:rFonts w:hint="eastAsia" w:ascii="黑体" w:hAnsi="宋体" w:eastAsia="黑体"/>
          <w:sz w:val="28"/>
          <w:szCs w:val="28"/>
        </w:rPr>
        <w:t>目录</w:t>
      </w:r>
    </w:p>
    <w:p>
      <w:pPr>
        <w:rPr>
          <w:rFonts w:ascii="宋体" w:hAnsi="宋体"/>
          <w:szCs w:val="21"/>
        </w:rPr>
      </w:pPr>
      <w:r>
        <w:rPr>
          <w:rFonts w:hint="eastAsia" w:ascii="宋体" w:hAnsi="宋体"/>
          <w:szCs w:val="21"/>
        </w:rPr>
        <w:t>一、基本信息</w:t>
      </w:r>
    </w:p>
    <w:p>
      <w:pPr>
        <w:rPr>
          <w:rFonts w:ascii="宋体" w:hAnsi="宋体"/>
          <w:szCs w:val="21"/>
        </w:rPr>
      </w:pPr>
      <w:r>
        <w:rPr>
          <w:rFonts w:hint="eastAsia" w:ascii="宋体" w:hAnsi="宋体"/>
          <w:szCs w:val="21"/>
        </w:rPr>
        <w:t>二、机构建设情况</w:t>
      </w:r>
    </w:p>
    <w:p>
      <w:pPr>
        <w:ind w:firstLine="420"/>
        <w:rPr>
          <w:rFonts w:ascii="宋体" w:hAnsi="宋体"/>
          <w:szCs w:val="21"/>
        </w:rPr>
      </w:pPr>
      <w:r>
        <w:rPr>
          <w:rFonts w:hint="eastAsia" w:ascii="宋体" w:hAnsi="宋体"/>
          <w:szCs w:val="21"/>
        </w:rPr>
        <w:t>（一）理事会召开情况</w:t>
      </w:r>
    </w:p>
    <w:p>
      <w:pPr>
        <w:ind w:firstLine="420" w:firstLineChars="200"/>
        <w:rPr>
          <w:rFonts w:ascii="宋体" w:hAnsi="宋体"/>
          <w:szCs w:val="21"/>
        </w:rPr>
      </w:pPr>
      <w:r>
        <w:rPr>
          <w:rFonts w:hint="eastAsia" w:ascii="宋体" w:hAnsi="宋体"/>
          <w:szCs w:val="21"/>
        </w:rPr>
        <w:t>（二）理事会成员情况</w:t>
      </w:r>
    </w:p>
    <w:p>
      <w:pPr>
        <w:ind w:firstLine="420" w:firstLineChars="200"/>
        <w:rPr>
          <w:rFonts w:ascii="宋体" w:hAnsi="宋体"/>
          <w:szCs w:val="21"/>
        </w:rPr>
      </w:pPr>
      <w:r>
        <w:rPr>
          <w:rFonts w:hint="eastAsia" w:ascii="宋体" w:hAnsi="宋体"/>
          <w:szCs w:val="21"/>
        </w:rPr>
        <w:t>（三）监事情况</w:t>
      </w:r>
    </w:p>
    <w:p>
      <w:pPr>
        <w:ind w:firstLine="420" w:firstLineChars="200"/>
        <w:rPr>
          <w:rFonts w:ascii="宋体" w:hAnsi="宋体"/>
          <w:szCs w:val="21"/>
        </w:rPr>
      </w:pPr>
      <w:r>
        <w:rPr>
          <w:rFonts w:hint="eastAsia" w:ascii="宋体" w:hAnsi="宋体"/>
          <w:szCs w:val="21"/>
        </w:rPr>
        <w:t>（四）工作人员情况</w:t>
      </w:r>
    </w:p>
    <w:p>
      <w:pPr>
        <w:ind w:firstLine="420" w:firstLineChars="200"/>
        <w:rPr>
          <w:rFonts w:ascii="宋体" w:hAnsi="宋体"/>
          <w:szCs w:val="21"/>
        </w:rPr>
      </w:pPr>
      <w:r>
        <w:rPr>
          <w:rFonts w:hint="eastAsia" w:ascii="宋体" w:hAnsi="宋体"/>
          <w:szCs w:val="21"/>
        </w:rPr>
        <w:t>（五）内部制度建设情况</w:t>
      </w:r>
    </w:p>
    <w:p>
      <w:pPr>
        <w:ind w:firstLine="420" w:firstLineChars="200"/>
        <w:rPr>
          <w:rFonts w:ascii="宋体" w:hAnsi="宋体"/>
          <w:szCs w:val="21"/>
        </w:rPr>
      </w:pPr>
      <w:r>
        <w:rPr>
          <w:rFonts w:hint="eastAsia" w:ascii="宋体" w:hAnsi="宋体"/>
          <w:szCs w:val="21"/>
        </w:rPr>
        <w:t>（六）党组织建设情况</w:t>
      </w:r>
    </w:p>
    <w:p>
      <w:pPr>
        <w:ind w:firstLine="420" w:firstLineChars="200"/>
        <w:rPr>
          <w:rFonts w:ascii="宋体" w:hAnsi="宋体"/>
          <w:szCs w:val="21"/>
        </w:rPr>
      </w:pPr>
      <w:r>
        <w:rPr>
          <w:rFonts w:hint="eastAsia" w:ascii="宋体" w:hAnsi="宋体"/>
          <w:szCs w:val="21"/>
        </w:rPr>
        <w:t>（七）人力资源情况</w:t>
      </w:r>
    </w:p>
    <w:p>
      <w:pPr>
        <w:ind w:firstLine="420"/>
        <w:rPr>
          <w:rFonts w:ascii="宋体" w:hAnsi="宋体"/>
          <w:szCs w:val="21"/>
        </w:rPr>
      </w:pPr>
      <w:r>
        <w:rPr>
          <w:rFonts w:hint="eastAsia" w:ascii="宋体" w:hAnsi="宋体"/>
          <w:szCs w:val="21"/>
        </w:rPr>
        <w:t>（八</w:t>
      </w:r>
      <w:r>
        <w:rPr>
          <w:rFonts w:ascii="宋体" w:hAnsi="宋体"/>
          <w:szCs w:val="21"/>
        </w:rPr>
        <w:t>）</w:t>
      </w:r>
      <w:r>
        <w:rPr>
          <w:rFonts w:hint="eastAsia" w:ascii="宋体" w:hAnsi="宋体"/>
          <w:szCs w:val="21"/>
        </w:rPr>
        <w:t>年度登记、备案事项办理情况</w:t>
      </w:r>
    </w:p>
    <w:p>
      <w:pPr>
        <w:ind w:firstLine="420" w:firstLineChars="200"/>
        <w:rPr>
          <w:rFonts w:ascii="宋体" w:hAnsi="宋体"/>
          <w:szCs w:val="21"/>
        </w:rPr>
      </w:pPr>
      <w:r>
        <w:rPr>
          <w:rFonts w:hint="eastAsia" w:ascii="宋体" w:hAnsi="宋体"/>
          <w:szCs w:val="21"/>
        </w:rPr>
        <w:t xml:space="preserve"> (九)专项基金、代表机构、持有股权的实体及内设机构基本情况</w:t>
      </w:r>
    </w:p>
    <w:p>
      <w:pPr>
        <w:ind w:firstLine="420" w:firstLineChars="200"/>
        <w:rPr>
          <w:rFonts w:ascii="宋体" w:hAnsi="宋体"/>
          <w:szCs w:val="21"/>
        </w:rPr>
      </w:pPr>
      <w:r>
        <w:rPr>
          <w:rFonts w:hint="eastAsia" w:ascii="宋体" w:hAnsi="宋体"/>
          <w:szCs w:val="21"/>
        </w:rPr>
        <w:t>（十)慈善组织开展公开募捐活动备案情况</w:t>
      </w:r>
    </w:p>
    <w:p>
      <w:pPr>
        <w:ind w:firstLine="420" w:firstLineChars="200"/>
        <w:rPr>
          <w:rFonts w:ascii="宋体" w:hAnsi="宋体"/>
          <w:szCs w:val="21"/>
        </w:rPr>
      </w:pPr>
    </w:p>
    <w:p>
      <w:pPr>
        <w:rPr>
          <w:rFonts w:ascii="宋体" w:hAnsi="宋体"/>
          <w:szCs w:val="21"/>
        </w:rPr>
      </w:pPr>
      <w:r>
        <w:rPr>
          <w:rFonts w:hint="eastAsia" w:ascii="宋体" w:hAnsi="宋体"/>
          <w:szCs w:val="21"/>
        </w:rPr>
        <w:t>三、公益事业/慈善活动支出和管理费用情况</w:t>
      </w:r>
    </w:p>
    <w:p>
      <w:pPr>
        <w:ind w:firstLine="420" w:firstLineChars="200"/>
        <w:rPr>
          <w:rFonts w:ascii="宋体" w:hAnsi="宋体"/>
          <w:szCs w:val="21"/>
        </w:rPr>
      </w:pPr>
      <w:r>
        <w:rPr>
          <w:rFonts w:hint="eastAsia" w:ascii="宋体" w:hAnsi="宋体"/>
          <w:szCs w:val="21"/>
        </w:rPr>
        <w:t>（一）接受捐赠情况、大额捐赠收入情况</w:t>
      </w:r>
    </w:p>
    <w:p>
      <w:pPr>
        <w:ind w:firstLine="420" w:firstLineChars="200"/>
        <w:rPr>
          <w:rFonts w:ascii="宋体" w:hAnsi="宋体"/>
          <w:szCs w:val="21"/>
        </w:rPr>
      </w:pPr>
      <w:r>
        <w:rPr>
          <w:rFonts w:hint="eastAsia" w:ascii="宋体" w:hAnsi="宋体"/>
          <w:szCs w:val="21"/>
        </w:rPr>
        <w:t>（二）公开募捐情况（具有公开募捐资格的基金会填写）</w:t>
      </w:r>
    </w:p>
    <w:p>
      <w:pPr>
        <w:ind w:firstLine="420" w:firstLineChars="200"/>
        <w:rPr>
          <w:rFonts w:ascii="宋体" w:hAnsi="宋体"/>
          <w:szCs w:val="21"/>
        </w:rPr>
      </w:pPr>
      <w:r>
        <w:rPr>
          <w:rFonts w:hint="eastAsia" w:ascii="宋体" w:hAnsi="宋体"/>
          <w:szCs w:val="21"/>
        </w:rPr>
        <w:t>（三）公益事业支出情况/慈善活动支出和管理费用情况</w:t>
      </w:r>
    </w:p>
    <w:p>
      <w:pPr>
        <w:ind w:firstLine="420" w:firstLineChars="200"/>
        <w:rPr>
          <w:rFonts w:ascii="宋体" w:hAnsi="宋体"/>
          <w:szCs w:val="21"/>
        </w:rPr>
      </w:pPr>
      <w:r>
        <w:rPr>
          <w:rFonts w:hint="eastAsia" w:ascii="宋体" w:hAnsi="宋体"/>
          <w:szCs w:val="21"/>
        </w:rPr>
        <w:t>（四）业务活动情况</w:t>
      </w:r>
    </w:p>
    <w:p>
      <w:pPr>
        <w:ind w:left="420" w:firstLine="420" w:firstLineChars="200"/>
        <w:rPr>
          <w:rFonts w:ascii="宋体" w:hAnsi="宋体"/>
          <w:szCs w:val="21"/>
        </w:rPr>
      </w:pPr>
      <w:r>
        <w:rPr>
          <w:rFonts w:hint="eastAsia" w:ascii="宋体" w:hAnsi="宋体"/>
          <w:szCs w:val="21"/>
        </w:rPr>
        <w:t>1、本年度公益慈善项目开展情况</w:t>
      </w:r>
    </w:p>
    <w:p>
      <w:pPr>
        <w:ind w:firstLine="420" w:firstLineChars="200"/>
        <w:rPr>
          <w:rFonts w:ascii="宋体" w:hAnsi="宋体"/>
          <w:szCs w:val="21"/>
        </w:rPr>
      </w:pPr>
      <w:r>
        <w:rPr>
          <w:rFonts w:hint="eastAsia" w:ascii="宋体" w:hAnsi="宋体"/>
          <w:szCs w:val="21"/>
        </w:rPr>
        <w:t xml:space="preserve">  </w:t>
      </w:r>
      <w:r>
        <w:rPr>
          <w:rFonts w:hint="eastAsia" w:ascii="宋体" w:hAnsi="宋体"/>
          <w:szCs w:val="21"/>
        </w:rPr>
        <w:tab/>
      </w:r>
      <w:r>
        <w:rPr>
          <w:rFonts w:hint="eastAsia" w:ascii="宋体" w:hAnsi="宋体"/>
          <w:szCs w:val="21"/>
        </w:rPr>
        <w:t>2、本年度参与脱贫攻坚和精准救助情况</w:t>
      </w:r>
    </w:p>
    <w:p>
      <w:pPr>
        <w:ind w:firstLine="440" w:firstLineChars="200"/>
        <w:rPr>
          <w:rFonts w:ascii="宋体" w:hAnsi="宋体"/>
          <w:szCs w:val="21"/>
        </w:rPr>
      </w:pPr>
      <w:r>
        <w:rPr>
          <w:rFonts w:ascii="宋体" w:hAnsi="宋体" w:eastAsia="宋体" w:cs="宋体"/>
          <w:color w:val="auto"/>
          <w:sz w:val="22"/>
        </w:rPr>
        <w:t xml:space="preserve">  </w:t>
      </w:r>
      <w:r>
        <w:rPr>
          <w:rFonts w:ascii="宋体" w:hAnsi="宋体" w:eastAsia="宋体" w:cs="宋体"/>
          <w:color w:val="auto"/>
          <w:sz w:val="22"/>
        </w:rPr>
        <w:tab/>
        <w:t>3、2019年度参与脱贫攻坚和精准救助计划</w:t>
      </w:r>
    </w:p>
    <w:p>
      <w:pPr>
        <w:ind w:left="420" w:firstLine="420" w:firstLineChars="200"/>
        <w:rPr>
          <w:rFonts w:ascii="宋体" w:hAnsi="宋体"/>
          <w:szCs w:val="21"/>
        </w:rPr>
      </w:pPr>
      <w:r>
        <w:rPr>
          <w:rFonts w:hint="eastAsia" w:ascii="宋体" w:hAnsi="宋体"/>
          <w:szCs w:val="21"/>
        </w:rPr>
        <w:t xml:space="preserve">4、涉外活动情况 </w:t>
      </w:r>
    </w:p>
    <w:p>
      <w:pPr>
        <w:ind w:firstLine="420" w:firstLineChars="200"/>
        <w:rPr>
          <w:rFonts w:ascii="宋体" w:hAnsi="宋体"/>
          <w:szCs w:val="21"/>
        </w:rPr>
      </w:pPr>
      <w:r>
        <w:rPr>
          <w:rFonts w:hint="eastAsia" w:ascii="宋体" w:hAnsi="宋体"/>
          <w:szCs w:val="21"/>
        </w:rPr>
        <w:t>（五）重大公益慈善项目收支明细表</w:t>
      </w:r>
    </w:p>
    <w:p>
      <w:pPr>
        <w:ind w:firstLine="420" w:firstLineChars="200"/>
        <w:rPr>
          <w:rFonts w:ascii="宋体" w:hAnsi="宋体"/>
          <w:szCs w:val="21"/>
        </w:rPr>
      </w:pPr>
      <w:r>
        <w:rPr>
          <w:rFonts w:hint="eastAsia" w:ascii="宋体" w:hAnsi="宋体"/>
          <w:szCs w:val="21"/>
        </w:rPr>
        <w:t>（六）重大公益慈善项目大额支付对象</w:t>
      </w:r>
    </w:p>
    <w:p>
      <w:pPr>
        <w:ind w:firstLine="420" w:firstLineChars="200"/>
        <w:rPr>
          <w:rFonts w:ascii="宋体" w:hAnsi="宋体"/>
          <w:szCs w:val="21"/>
        </w:rPr>
      </w:pPr>
      <w:r>
        <w:rPr>
          <w:rFonts w:hint="eastAsia" w:ascii="宋体" w:hAnsi="宋体"/>
          <w:szCs w:val="21"/>
        </w:rPr>
        <w:t>（七）由基金会作为受托人的慈善信托情况（认定为慈善组织的基金会填写）</w:t>
      </w:r>
    </w:p>
    <w:p>
      <w:pPr>
        <w:ind w:firstLine="420" w:firstLineChars="200"/>
        <w:rPr>
          <w:rFonts w:ascii="宋体" w:hAnsi="宋体"/>
          <w:szCs w:val="21"/>
        </w:rPr>
      </w:pPr>
      <w:r>
        <w:rPr>
          <w:rFonts w:hint="eastAsia" w:ascii="宋体" w:hAnsi="宋体"/>
          <w:szCs w:val="21"/>
        </w:rPr>
        <w:t>（八）委托理财</w:t>
      </w:r>
    </w:p>
    <w:p>
      <w:pPr>
        <w:ind w:firstLine="420" w:firstLineChars="200"/>
        <w:rPr>
          <w:rFonts w:ascii="宋体" w:hAnsi="宋体"/>
          <w:szCs w:val="21"/>
        </w:rPr>
      </w:pPr>
      <w:r>
        <w:rPr>
          <w:rFonts w:hint="eastAsia" w:ascii="宋体" w:hAnsi="宋体"/>
          <w:szCs w:val="21"/>
        </w:rPr>
        <w:t>（九）投资收益</w:t>
      </w:r>
    </w:p>
    <w:p>
      <w:pPr>
        <w:ind w:firstLine="420" w:firstLineChars="200"/>
        <w:rPr>
          <w:rFonts w:ascii="宋体" w:hAnsi="宋体"/>
          <w:szCs w:val="21"/>
        </w:rPr>
      </w:pPr>
      <w:r>
        <w:rPr>
          <w:rFonts w:hint="eastAsia" w:ascii="宋体" w:hAnsi="宋体"/>
          <w:szCs w:val="21"/>
        </w:rPr>
        <w:t>（十）关联方关系及其交易</w:t>
      </w:r>
    </w:p>
    <w:p>
      <w:pPr>
        <w:ind w:firstLine="420" w:firstLineChars="200"/>
        <w:rPr>
          <w:rFonts w:ascii="宋体" w:hAnsi="宋体"/>
          <w:szCs w:val="21"/>
        </w:rPr>
      </w:pPr>
      <w:r>
        <w:rPr>
          <w:rFonts w:hint="eastAsia" w:ascii="宋体" w:hAnsi="宋体"/>
          <w:szCs w:val="21"/>
        </w:rPr>
        <w:t>（十一）应收账款及客户</w:t>
      </w:r>
    </w:p>
    <w:p>
      <w:pPr>
        <w:ind w:firstLine="420" w:firstLineChars="200"/>
        <w:rPr>
          <w:rFonts w:ascii="宋体" w:hAnsi="宋体"/>
          <w:szCs w:val="21"/>
        </w:rPr>
      </w:pPr>
      <w:r>
        <w:rPr>
          <w:rFonts w:hint="eastAsia" w:ascii="宋体" w:hAnsi="宋体"/>
          <w:szCs w:val="21"/>
        </w:rPr>
        <w:t>（十二）预付账款及客户</w:t>
      </w:r>
    </w:p>
    <w:p>
      <w:pPr>
        <w:ind w:firstLine="420" w:firstLineChars="200"/>
        <w:rPr>
          <w:rFonts w:ascii="宋体" w:hAnsi="宋体"/>
          <w:szCs w:val="21"/>
        </w:rPr>
      </w:pPr>
      <w:r>
        <w:rPr>
          <w:rFonts w:hint="eastAsia" w:ascii="宋体" w:hAnsi="宋体"/>
          <w:szCs w:val="21"/>
        </w:rPr>
        <w:t>（十三）应付账款</w:t>
      </w:r>
    </w:p>
    <w:p>
      <w:pPr>
        <w:ind w:firstLine="420" w:firstLineChars="200"/>
        <w:rPr>
          <w:rFonts w:ascii="宋体" w:hAnsi="宋体"/>
          <w:szCs w:val="21"/>
        </w:rPr>
      </w:pPr>
      <w:r>
        <w:rPr>
          <w:rFonts w:hint="eastAsia" w:ascii="宋体" w:hAnsi="宋体"/>
          <w:szCs w:val="21"/>
        </w:rPr>
        <w:t>（十四）预收帐款</w:t>
      </w:r>
    </w:p>
    <w:p>
      <w:pPr>
        <w:ind w:firstLine="420" w:firstLineChars="200"/>
        <w:rPr>
          <w:rFonts w:ascii="宋体" w:hAnsi="宋体"/>
          <w:szCs w:val="21"/>
        </w:rPr>
      </w:pPr>
      <w:r>
        <w:rPr>
          <w:rFonts w:hint="eastAsia" w:ascii="宋体" w:hAnsi="宋体"/>
          <w:szCs w:val="21"/>
        </w:rPr>
        <w:t>（十五）工作总结</w:t>
      </w:r>
    </w:p>
    <w:p>
      <w:pPr>
        <w:spacing w:before="156" w:beforeLines="50"/>
        <w:rPr>
          <w:rFonts w:ascii="宋体" w:hAnsi="宋体"/>
          <w:szCs w:val="21"/>
        </w:rPr>
      </w:pPr>
      <w:r>
        <w:rPr>
          <w:rFonts w:hint="eastAsia" w:ascii="宋体" w:hAnsi="宋体"/>
          <w:szCs w:val="21"/>
        </w:rPr>
        <w:t>四、财务会计报告</w:t>
      </w:r>
    </w:p>
    <w:p>
      <w:pPr>
        <w:ind w:firstLine="420" w:firstLineChars="200"/>
        <w:rPr>
          <w:rFonts w:ascii="宋体" w:hAnsi="宋体"/>
          <w:szCs w:val="21"/>
        </w:rPr>
      </w:pPr>
      <w:r>
        <w:rPr>
          <w:rFonts w:hint="eastAsia" w:ascii="宋体" w:hAnsi="宋体"/>
          <w:szCs w:val="21"/>
        </w:rPr>
        <w:t>（一）资产负债表</w:t>
      </w:r>
    </w:p>
    <w:p>
      <w:pPr>
        <w:ind w:firstLine="420" w:firstLineChars="200"/>
        <w:rPr>
          <w:rFonts w:ascii="宋体" w:hAnsi="宋体"/>
          <w:szCs w:val="21"/>
        </w:rPr>
      </w:pPr>
      <w:r>
        <w:rPr>
          <w:rFonts w:hint="eastAsia" w:ascii="宋体" w:hAnsi="宋体"/>
          <w:szCs w:val="21"/>
        </w:rPr>
        <w:t>（二）业务活动表</w:t>
      </w:r>
    </w:p>
    <w:p>
      <w:pPr>
        <w:ind w:firstLine="420" w:firstLineChars="200"/>
        <w:rPr>
          <w:rFonts w:ascii="宋体" w:hAnsi="宋体"/>
          <w:szCs w:val="21"/>
        </w:rPr>
      </w:pPr>
      <w:r>
        <w:rPr>
          <w:rFonts w:hint="eastAsia" w:ascii="宋体" w:hAnsi="宋体"/>
          <w:szCs w:val="21"/>
        </w:rPr>
        <w:t>（三）现金流量表</w:t>
      </w:r>
    </w:p>
    <w:p>
      <w:pPr>
        <w:rPr>
          <w:rFonts w:ascii="宋体" w:hAnsi="宋体"/>
          <w:szCs w:val="21"/>
        </w:rPr>
      </w:pPr>
    </w:p>
    <w:p>
      <w:pPr>
        <w:rPr>
          <w:rFonts w:ascii="宋体" w:hAnsi="宋体"/>
          <w:szCs w:val="21"/>
        </w:rPr>
      </w:pPr>
      <w:r>
        <w:rPr>
          <w:rFonts w:hint="eastAsia" w:ascii="宋体" w:hAnsi="宋体"/>
          <w:szCs w:val="21"/>
        </w:rPr>
        <w:t>五、接受监督、管理的情况</w:t>
      </w:r>
    </w:p>
    <w:p>
      <w:pPr>
        <w:ind w:firstLine="420"/>
        <w:outlineLvl w:val="0"/>
        <w:rPr>
          <w:rFonts w:ascii="宋体" w:hAnsi="宋体"/>
          <w:szCs w:val="21"/>
        </w:rPr>
      </w:pPr>
      <w:r>
        <w:rPr>
          <w:rFonts w:hint="eastAsia" w:ascii="宋体" w:hAnsi="宋体"/>
          <w:szCs w:val="21"/>
        </w:rPr>
        <w:t>（一）年检年报情况</w:t>
      </w:r>
    </w:p>
    <w:p>
      <w:pPr>
        <w:ind w:firstLine="420"/>
        <w:outlineLvl w:val="0"/>
        <w:rPr>
          <w:rFonts w:ascii="宋体" w:hAnsi="宋体"/>
          <w:szCs w:val="21"/>
        </w:rPr>
      </w:pPr>
      <w:r>
        <w:rPr>
          <w:rFonts w:hint="eastAsia" w:ascii="宋体" w:hAnsi="宋体"/>
          <w:szCs w:val="21"/>
        </w:rPr>
        <w:t>（二）评估情况</w:t>
      </w:r>
    </w:p>
    <w:p>
      <w:pPr>
        <w:ind w:firstLine="420"/>
        <w:outlineLvl w:val="0"/>
        <w:rPr>
          <w:rFonts w:ascii="宋体" w:hAnsi="宋体"/>
          <w:szCs w:val="21"/>
        </w:rPr>
      </w:pPr>
      <w:r>
        <w:rPr>
          <w:rFonts w:hint="eastAsia" w:ascii="宋体" w:hAnsi="宋体"/>
          <w:szCs w:val="21"/>
        </w:rPr>
        <w:t>（三）行政处罚情况</w:t>
      </w:r>
    </w:p>
    <w:p>
      <w:pPr>
        <w:ind w:firstLine="420"/>
        <w:outlineLvl w:val="0"/>
        <w:rPr>
          <w:rFonts w:ascii="宋体" w:hAnsi="宋体"/>
          <w:szCs w:val="21"/>
        </w:rPr>
      </w:pPr>
      <w:r>
        <w:rPr>
          <w:rFonts w:hint="eastAsia" w:ascii="宋体" w:hAnsi="宋体"/>
          <w:szCs w:val="21"/>
        </w:rPr>
        <w:t>（四）整改情况</w:t>
      </w:r>
    </w:p>
    <w:p>
      <w:pPr>
        <w:spacing w:before="156" w:beforeLines="50"/>
        <w:rPr>
          <w:rFonts w:ascii="宋体" w:hAnsi="宋体"/>
          <w:szCs w:val="21"/>
        </w:rPr>
      </w:pPr>
      <w:r>
        <w:rPr>
          <w:rFonts w:hint="eastAsia" w:ascii="宋体" w:hAnsi="宋体"/>
          <w:szCs w:val="21"/>
        </w:rPr>
        <w:t>六、履行信息公开义务情况</w:t>
      </w:r>
    </w:p>
    <w:p>
      <w:pPr>
        <w:ind w:firstLine="420"/>
        <w:outlineLvl w:val="0"/>
        <w:rPr>
          <w:rFonts w:ascii="宋体" w:hAnsi="宋体"/>
          <w:szCs w:val="21"/>
        </w:rPr>
      </w:pPr>
      <w:r>
        <w:rPr>
          <w:rFonts w:hint="eastAsia" w:ascii="宋体" w:hAnsi="宋体"/>
          <w:szCs w:val="21"/>
        </w:rPr>
        <w:t>(一) 公开基本信息</w:t>
      </w:r>
    </w:p>
    <w:p>
      <w:pPr>
        <w:ind w:firstLine="330" w:firstLineChars="150"/>
        <w:outlineLvl w:val="0"/>
        <w:rPr>
          <w:rFonts w:ascii="宋体" w:hAnsi="宋体"/>
          <w:szCs w:val="21"/>
        </w:rPr>
      </w:pPr>
      <w:r>
        <w:rPr>
          <w:rFonts w:ascii="宋体" w:hAnsi="宋体" w:eastAsia="宋体" w:cs="宋体"/>
          <w:color w:val="auto"/>
          <w:sz w:val="22"/>
        </w:rPr>
        <w:t>（二）在登记管理机关指定的媒体上公开2017年度工作报告摘要</w:t>
      </w:r>
    </w:p>
    <w:p>
      <w:pPr>
        <w:outlineLvl w:val="0"/>
        <w:rPr>
          <w:rFonts w:ascii="宋体" w:hAnsi="宋体"/>
          <w:szCs w:val="21"/>
        </w:rPr>
      </w:pPr>
      <w:r>
        <w:rPr>
          <w:rFonts w:ascii="宋体" w:hAnsi="宋体" w:eastAsia="宋体" w:cs="宋体"/>
          <w:color w:val="auto"/>
          <w:sz w:val="22"/>
        </w:rPr>
        <w:t xml:space="preserve">   （三）在媒体上公开2017年度工作报告全文</w:t>
      </w:r>
    </w:p>
    <w:p>
      <w:pPr>
        <w:outlineLvl w:val="0"/>
        <w:rPr>
          <w:rFonts w:ascii="宋体" w:hAnsi="宋体"/>
          <w:szCs w:val="21"/>
        </w:rPr>
      </w:pPr>
      <w:r>
        <w:rPr>
          <w:rFonts w:hint="eastAsia" w:ascii="宋体" w:hAnsi="宋体"/>
          <w:szCs w:val="21"/>
        </w:rPr>
        <w:t xml:space="preserve">   （四）公开募捐活动信息（具有公开募捐资格的基金会填写）</w:t>
      </w:r>
    </w:p>
    <w:p>
      <w:pPr>
        <w:ind w:firstLine="315" w:firstLineChars="150"/>
        <w:outlineLvl w:val="0"/>
        <w:rPr>
          <w:rFonts w:ascii="宋体" w:hAnsi="宋体"/>
          <w:szCs w:val="21"/>
        </w:rPr>
      </w:pPr>
      <w:r>
        <w:rPr>
          <w:rFonts w:hint="eastAsia" w:ascii="宋体" w:hAnsi="宋体"/>
          <w:szCs w:val="21"/>
        </w:rPr>
        <w:t>（五）公布公益慈善项目信息</w:t>
      </w:r>
    </w:p>
    <w:p>
      <w:pPr>
        <w:ind w:firstLine="315" w:firstLineChars="150"/>
        <w:outlineLvl w:val="0"/>
        <w:rPr>
          <w:rFonts w:ascii="宋体" w:hAnsi="宋体"/>
          <w:szCs w:val="21"/>
        </w:rPr>
      </w:pPr>
      <w:r>
        <w:rPr>
          <w:rFonts w:hint="eastAsia" w:ascii="宋体" w:hAnsi="宋体"/>
          <w:szCs w:val="21"/>
        </w:rPr>
        <w:t>（六）公开慈善信托信息</w:t>
      </w:r>
    </w:p>
    <w:p>
      <w:pPr>
        <w:outlineLvl w:val="0"/>
        <w:rPr>
          <w:rFonts w:ascii="宋体" w:hAnsi="宋体"/>
          <w:szCs w:val="21"/>
        </w:rPr>
      </w:pPr>
      <w:r>
        <w:rPr>
          <w:rFonts w:hint="eastAsia" w:ascii="宋体" w:hAnsi="宋体"/>
          <w:szCs w:val="21"/>
        </w:rPr>
        <w:t xml:space="preserve">   （七）公开重大资产变动情况、重大投资活动情况</w:t>
      </w:r>
    </w:p>
    <w:p>
      <w:pPr>
        <w:outlineLvl w:val="0"/>
        <w:rPr>
          <w:rFonts w:ascii="宋体" w:hAnsi="宋体"/>
          <w:szCs w:val="21"/>
        </w:rPr>
      </w:pPr>
      <w:r>
        <w:rPr>
          <w:rFonts w:hint="eastAsia" w:ascii="宋体" w:hAnsi="宋体"/>
          <w:szCs w:val="21"/>
        </w:rPr>
        <w:t xml:space="preserve">   （八）公开重大交易或者资金往来情况</w:t>
      </w:r>
    </w:p>
    <w:p>
      <w:pPr>
        <w:ind w:firstLine="315" w:firstLineChars="150"/>
        <w:outlineLvl w:val="0"/>
        <w:rPr>
          <w:rFonts w:ascii="宋体" w:hAnsi="宋体"/>
          <w:szCs w:val="21"/>
        </w:rPr>
      </w:pPr>
      <w:r>
        <w:rPr>
          <w:rFonts w:hint="eastAsia" w:ascii="宋体" w:hAnsi="宋体"/>
          <w:szCs w:val="21"/>
        </w:rPr>
        <w:t>（九）公开关联交易情况</w:t>
      </w:r>
    </w:p>
    <w:p>
      <w:pPr>
        <w:ind w:firstLine="315" w:firstLineChars="150"/>
        <w:outlineLvl w:val="0"/>
        <w:rPr>
          <w:rFonts w:ascii="宋体" w:hAnsi="宋体"/>
          <w:szCs w:val="21"/>
        </w:rPr>
      </w:pPr>
    </w:p>
    <w:p>
      <w:pPr>
        <w:outlineLvl w:val="0"/>
        <w:rPr>
          <w:rFonts w:ascii="宋体" w:hAnsi="宋体"/>
          <w:szCs w:val="21"/>
        </w:rPr>
      </w:pPr>
      <w:r>
        <w:rPr>
          <w:rFonts w:hint="eastAsia" w:ascii="宋体" w:hAnsi="宋体"/>
          <w:szCs w:val="21"/>
        </w:rPr>
        <w:t>七、监事意见</w:t>
      </w:r>
    </w:p>
    <w:p>
      <w:pPr>
        <w:outlineLvl w:val="0"/>
        <w:rPr>
          <w:rFonts w:ascii="宋体" w:hAnsi="宋体"/>
          <w:szCs w:val="21"/>
        </w:rPr>
      </w:pPr>
    </w:p>
    <w:p>
      <w:pPr>
        <w:outlineLvl w:val="0"/>
        <w:rPr>
          <w:rFonts w:ascii="宋体" w:hAnsi="宋体"/>
          <w:szCs w:val="21"/>
        </w:rPr>
      </w:pPr>
      <w:r>
        <w:rPr>
          <w:rFonts w:hint="eastAsia" w:ascii="宋体" w:hAnsi="宋体"/>
          <w:szCs w:val="21"/>
        </w:rPr>
        <w:t>八、业务主管单位审查意见</w:t>
      </w:r>
    </w:p>
    <w:p>
      <w:pPr>
        <w:spacing w:before="156" w:beforeLines="50"/>
        <w:rPr>
          <w:rFonts w:hint="eastAsia" w:ascii="黑体" w:hAnsi="宋体" w:eastAsia="黑体"/>
          <w:sz w:val="24"/>
        </w:rPr>
      </w:pPr>
      <w:r>
        <w:rPr>
          <w:rFonts w:hint="eastAsia" w:ascii="黑体" w:hAnsi="宋体" w:eastAsia="黑体"/>
          <w:sz w:val="24"/>
        </w:rPr>
        <w:t>一</w:t>
      </w:r>
      <w:r>
        <w:rPr>
          <w:rFonts w:ascii="黑体" w:hAnsi="宋体" w:eastAsia="黑体"/>
          <w:sz w:val="24"/>
        </w:rPr>
        <w:t>、基础</w:t>
      </w:r>
      <w:r>
        <w:rPr>
          <w:rFonts w:hint="eastAsia" w:ascii="黑体" w:hAnsi="宋体" w:eastAsia="黑体"/>
          <w:sz w:val="24"/>
        </w:rPr>
        <w:t>信息</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427"/>
        <w:gridCol w:w="1701"/>
        <w:gridCol w:w="1830"/>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基金会名称</w:t>
            </w:r>
          </w:p>
        </w:tc>
        <w:tc>
          <w:tcPr>
            <w:tcW w:w="7912" w:type="dxa"/>
            <w:gridSpan w:val="6"/>
            <w:vAlign w:val="center"/>
          </w:tcPr>
          <w:p>
            <w:pPr>
              <w:jc w:val="center"/>
              <w:rPr>
                <w:rFonts w:ascii="宋体" w:hAnsi="宋体"/>
                <w:szCs w:val="21"/>
              </w:rPr>
            </w:pPr>
            <w:r>
              <w:rPr>
                <w:rFonts w:hint="eastAsia" w:ascii="宋体" w:hAnsi="宋体" w:eastAsia="宋体" w:cs="宋体"/>
                <w:sz w:val="24"/>
              </w:rPr>
              <w:t>北京民族文化遗产保护基金会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619" w:type="dxa"/>
            <w:gridSpan w:val="3"/>
            <w:vAlign w:val="center"/>
          </w:tcPr>
          <w:p>
            <w:pPr>
              <w:wordWrap w:val="0"/>
              <w:ind w:left="-107" w:leftChars="-51" w:right="-105" w:rightChars="-50"/>
              <w:jc w:val="center"/>
              <w:rPr>
                <w:rFonts w:ascii="宋体" w:hAnsi="宋体"/>
                <w:szCs w:val="21"/>
              </w:rPr>
            </w:pPr>
            <w:r>
              <w:rPr>
                <w:rFonts w:hint="eastAsia" w:ascii="宋体" w:hAnsi="宋体"/>
                <w:szCs w:val="21"/>
              </w:rPr>
              <w:t xml:space="preserve">统一社会信用代码 </w:t>
            </w:r>
          </w:p>
        </w:tc>
        <w:tc>
          <w:tcPr>
            <w:tcW w:w="6168" w:type="dxa"/>
            <w:gridSpan w:val="4"/>
            <w:vAlign w:val="center"/>
          </w:tcPr>
          <w:p>
            <w:pPr>
              <w:jc w:val="center"/>
              <w:rPr>
                <w:rFonts w:ascii="宋体" w:hAnsi="宋体"/>
                <w:szCs w:val="21"/>
              </w:rPr>
            </w:pPr>
            <w:r>
              <w:rPr>
                <w:rFonts w:hint="eastAsia" w:ascii="宋体" w:hAnsi="宋体" w:eastAsia="宋体" w:cs="宋体"/>
                <w:sz w:val="24"/>
              </w:rPr>
              <w:t>53110000799004984T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Cs w:val="21"/>
              </w:rPr>
            </w:pPr>
            <w:r>
              <w:rPr>
                <w:rFonts w:hint="eastAsia" w:ascii="宋体" w:hAnsi="宋体"/>
                <w:szCs w:val="21"/>
              </w:rPr>
              <w:t>最近一次取得税收优惠资格的年度和批次</w:t>
            </w:r>
          </w:p>
        </w:tc>
        <w:tc>
          <w:tcPr>
            <w:tcW w:w="1744" w:type="dxa"/>
            <w:gridSpan w:val="2"/>
            <w:vAlign w:val="center"/>
          </w:tcPr>
          <w:p>
            <w:pPr>
              <w:jc w:val="center"/>
              <w:rPr>
                <w:rFonts w:ascii="宋体" w:hAnsi="宋体"/>
                <w:szCs w:val="21"/>
              </w:rPr>
            </w:pPr>
            <w:r>
              <w:rPr>
                <w:rFonts w:hint="eastAsia" w:ascii="宋体" w:hAnsi="宋体"/>
                <w:szCs w:val="21"/>
              </w:rPr>
              <w:t>是否取得</w:t>
            </w:r>
          </w:p>
        </w:tc>
        <w:tc>
          <w:tcPr>
            <w:tcW w:w="1701" w:type="dxa"/>
            <w:vAlign w:val="center"/>
          </w:tcPr>
          <w:p>
            <w:pPr>
              <w:jc w:val="center"/>
              <w:rPr>
                <w:rFonts w:ascii="宋体" w:hAnsi="宋体"/>
                <w:szCs w:val="21"/>
              </w:rPr>
            </w:pPr>
            <w:r>
              <w:rPr>
                <w:rFonts w:hint="eastAsia" w:ascii="宋体" w:hAnsi="宋体"/>
                <w:szCs w:val="21"/>
              </w:rPr>
              <w:t>取得优惠的时间</w:t>
            </w:r>
          </w:p>
        </w:tc>
        <w:tc>
          <w:tcPr>
            <w:tcW w:w="1841" w:type="dxa"/>
            <w:gridSpan w:val="2"/>
            <w:vAlign w:val="center"/>
          </w:tcPr>
          <w:p>
            <w:pPr>
              <w:ind w:leftChars="-51" w:right="-107" w:rightChars="-51" w:hanging="107" w:hangingChars="51"/>
              <w:jc w:val="center"/>
              <w:rPr>
                <w:rFonts w:ascii="宋体" w:hAnsi="宋体"/>
                <w:szCs w:val="21"/>
              </w:rPr>
            </w:pPr>
            <w:r>
              <w:rPr>
                <w:rFonts w:hint="eastAsia" w:ascii="宋体" w:hAnsi="宋体"/>
                <w:szCs w:val="21"/>
              </w:rPr>
              <w:t>批准部门</w:t>
            </w:r>
          </w:p>
        </w:tc>
        <w:tc>
          <w:tcPr>
            <w:tcW w:w="2626" w:type="dxa"/>
            <w:vAlign w:val="center"/>
          </w:tcPr>
          <w:p>
            <w:pPr>
              <w:jc w:val="center"/>
              <w:rPr>
                <w:rFonts w:ascii="宋体" w:hAnsi="宋体"/>
                <w:szCs w:val="21"/>
              </w:rPr>
            </w:pPr>
            <w:r>
              <w:rPr>
                <w:rFonts w:hint="eastAsia" w:ascii="宋体" w:hAnsi="宋体"/>
                <w:szCs w:val="21"/>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4"/>
              </w:rPr>
            </w:pPr>
            <w:r>
              <w:rPr>
                <w:rFonts w:hint="eastAsia" w:ascii="宋体" w:hAnsi="宋体"/>
                <w:szCs w:val="21"/>
              </w:rPr>
              <w:t>公益性捐赠税前扣除资格</w:t>
            </w:r>
          </w:p>
        </w:tc>
        <w:tc>
          <w:tcPr>
            <w:tcW w:w="1744" w:type="dxa"/>
            <w:gridSpan w:val="2"/>
            <w:vAlign w:val="center"/>
          </w:tcPr>
          <w:p>
            <w:pPr>
              <w:jc w:val="center"/>
              <w:rPr>
                <w:rFonts w:ascii="宋体" w:hAnsi="宋体"/>
                <w:szCs w:val="21"/>
                <w:highlight w:val="yellow"/>
              </w:rPr>
            </w:pPr>
            <w:r>
              <w:rPr>
                <w:rFonts w:hint="eastAsia" w:ascii="宋体" w:hAnsi="宋体" w:eastAsia="宋体" w:cs="宋体"/>
                <w:sz w:val="24"/>
              </w:rPr>
              <w:t>⊙是〇否</w:t>
            </w:r>
          </w:p>
        </w:tc>
        <w:tc>
          <w:tcPr>
            <w:tcW w:w="1701" w:type="dxa"/>
            <w:vAlign w:val="center"/>
          </w:tcPr>
          <w:p>
            <w:pPr>
              <w:jc w:val="center"/>
              <w:rPr>
                <w:rFonts w:ascii="宋体" w:hAnsi="宋体"/>
                <w:szCs w:val="21"/>
                <w:highlight w:val="yellow"/>
              </w:rPr>
            </w:pPr>
            <w:r>
              <w:rPr>
                <w:rFonts w:hint="eastAsia" w:ascii="宋体" w:hAnsi="宋体" w:eastAsia="宋体" w:cs="宋体"/>
                <w:sz w:val="24"/>
              </w:rPr>
              <w:t>2018-05-23</w:t>
            </w:r>
          </w:p>
        </w:tc>
        <w:tc>
          <w:tcPr>
            <w:tcW w:w="1841" w:type="dxa"/>
            <w:gridSpan w:val="2"/>
            <w:vAlign w:val="center"/>
          </w:tcPr>
          <w:p>
            <w:pPr>
              <w:ind w:left="15" w:leftChars="-51" w:right="-107" w:rightChars="-51" w:hanging="122" w:hangingChars="51"/>
              <w:jc w:val="center"/>
              <w:rPr>
                <w:rFonts w:ascii="宋体" w:hAnsi="宋体"/>
                <w:szCs w:val="21"/>
                <w:highlight w:val="yellow"/>
              </w:rPr>
            </w:pPr>
            <w:r>
              <w:rPr>
                <w:rFonts w:hint="eastAsia" w:ascii="宋体" w:hAnsi="宋体" w:eastAsia="宋体" w:cs="宋体"/>
                <w:sz w:val="24"/>
              </w:rPr>
              <w:t>北京市财政局、北京市税务局、北京市民政局</w:t>
            </w:r>
          </w:p>
        </w:tc>
        <w:tc>
          <w:tcPr>
            <w:tcW w:w="2626" w:type="dxa"/>
            <w:vAlign w:val="center"/>
          </w:tcPr>
          <w:p>
            <w:pPr>
              <w:jc w:val="center"/>
              <w:rPr>
                <w:rFonts w:ascii="宋体" w:hAnsi="宋体"/>
                <w:szCs w:val="21"/>
                <w:highlight w:val="yellow"/>
              </w:rPr>
            </w:pPr>
            <w:r>
              <w:rPr>
                <w:rFonts w:hint="eastAsia" w:ascii="宋体" w:hAnsi="宋体" w:eastAsia="宋体" w:cs="宋体"/>
                <w:sz w:val="24"/>
              </w:rPr>
              <w:t>京财税〔2018〕996号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4"/>
              </w:rPr>
            </w:pPr>
            <w:r>
              <w:rPr>
                <w:rFonts w:hint="eastAsia" w:ascii="宋体" w:hAnsi="宋体"/>
                <w:szCs w:val="21"/>
              </w:rPr>
              <w:t>非营利组织免税资格</w:t>
            </w:r>
          </w:p>
        </w:tc>
        <w:tc>
          <w:tcPr>
            <w:tcW w:w="1744" w:type="dxa"/>
            <w:gridSpan w:val="2"/>
            <w:vAlign w:val="center"/>
          </w:tcPr>
          <w:p>
            <w:pPr>
              <w:jc w:val="center"/>
              <w:rPr>
                <w:rFonts w:ascii="宋体" w:hAnsi="宋体"/>
                <w:szCs w:val="21"/>
                <w:highlight w:val="yellow"/>
              </w:rPr>
            </w:pPr>
            <w:r>
              <w:rPr>
                <w:rFonts w:hint="eastAsia" w:ascii="宋体" w:hAnsi="宋体" w:eastAsia="宋体" w:cs="宋体"/>
                <w:sz w:val="24"/>
              </w:rPr>
              <w:t>〇是⊙否</w:t>
            </w:r>
          </w:p>
        </w:tc>
        <w:tc>
          <w:tcPr>
            <w:tcW w:w="1701" w:type="dxa"/>
            <w:vAlign w:val="center"/>
          </w:tcPr>
          <w:p>
            <w:pPr>
              <w:jc w:val="center"/>
              <w:rPr>
                <w:rFonts w:ascii="宋体" w:hAnsi="宋体"/>
                <w:szCs w:val="21"/>
                <w:highlight w:val="yellow"/>
              </w:rPr>
            </w:pPr>
          </w:p>
        </w:tc>
        <w:tc>
          <w:tcPr>
            <w:tcW w:w="1841" w:type="dxa"/>
            <w:gridSpan w:val="2"/>
            <w:vAlign w:val="center"/>
          </w:tcPr>
          <w:p>
            <w:pPr>
              <w:ind w:left="0" w:leftChars="-51" w:right="-107" w:rightChars="-51" w:hanging="107" w:hangingChars="51"/>
              <w:jc w:val="center"/>
              <w:rPr>
                <w:rFonts w:ascii="宋体" w:hAnsi="宋体"/>
                <w:szCs w:val="21"/>
                <w:highlight w:val="yellow"/>
              </w:rPr>
            </w:pPr>
          </w:p>
        </w:tc>
        <w:tc>
          <w:tcPr>
            <w:tcW w:w="2626" w:type="dxa"/>
            <w:vAlign w:val="center"/>
          </w:tcPr>
          <w:p>
            <w:pPr>
              <w:jc w:val="center"/>
              <w:rPr>
                <w:rFonts w:ascii="宋体" w:hAnsi="宋体"/>
                <w:szCs w:val="21"/>
                <w:highlight w:val="yellow"/>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Cs w:val="21"/>
              </w:rPr>
            </w:pPr>
            <w:r>
              <w:rPr>
                <w:rFonts w:hint="eastAsia" w:ascii="宋体" w:hAnsi="宋体"/>
                <w:szCs w:val="21"/>
              </w:rPr>
              <w:t>其他资格</w:t>
            </w:r>
          </w:p>
        </w:tc>
        <w:tc>
          <w:tcPr>
            <w:tcW w:w="1744" w:type="dxa"/>
            <w:gridSpan w:val="2"/>
            <w:vAlign w:val="center"/>
          </w:tcPr>
          <w:p>
            <w:pPr>
              <w:spacing w:before="156" w:beforeLines="50"/>
              <w:jc w:val="center"/>
              <w:rPr>
                <w:rFonts w:ascii="宋体" w:hAnsi="宋体"/>
                <w:szCs w:val="21"/>
              </w:rPr>
            </w:pPr>
            <w:r>
              <w:rPr>
                <w:rFonts w:hint="eastAsia" w:ascii="宋体" w:hAnsi="宋体" w:eastAsia="宋体" w:cs="宋体"/>
                <w:sz w:val="24"/>
              </w:rPr>
              <w:t>〇是⊙否</w:t>
            </w:r>
          </w:p>
        </w:tc>
        <w:tc>
          <w:tcPr>
            <w:tcW w:w="1701" w:type="dxa"/>
            <w:vAlign w:val="center"/>
          </w:tcPr>
          <w:p>
            <w:pPr>
              <w:spacing w:before="156" w:beforeLines="50"/>
              <w:jc w:val="center"/>
              <w:rPr>
                <w:rFonts w:ascii="宋体" w:hAnsi="宋体"/>
                <w:szCs w:val="21"/>
              </w:rPr>
            </w:pPr>
          </w:p>
        </w:tc>
        <w:tc>
          <w:tcPr>
            <w:tcW w:w="1841" w:type="dxa"/>
            <w:gridSpan w:val="2"/>
            <w:vAlign w:val="center"/>
          </w:tcPr>
          <w:p>
            <w:pPr>
              <w:spacing w:before="156" w:beforeLines="50"/>
              <w:jc w:val="center"/>
              <w:rPr>
                <w:rFonts w:ascii="宋体" w:hAnsi="宋体"/>
                <w:szCs w:val="21"/>
              </w:rPr>
            </w:pPr>
          </w:p>
        </w:tc>
        <w:tc>
          <w:tcPr>
            <w:tcW w:w="2626" w:type="dxa"/>
            <w:vAlign w:val="center"/>
          </w:tcPr>
          <w:p>
            <w:pPr>
              <w:spacing w:before="156" w:beforeLines="5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宗旨</w:t>
            </w:r>
          </w:p>
        </w:tc>
        <w:tc>
          <w:tcPr>
            <w:tcW w:w="7912" w:type="dxa"/>
            <w:gridSpan w:val="6"/>
            <w:vAlign w:val="center"/>
          </w:tcPr>
          <w:p>
            <w:pPr>
              <w:rPr>
                <w:rFonts w:ascii="宋体" w:hAnsi="宋体"/>
                <w:szCs w:val="21"/>
              </w:rPr>
            </w:pPr>
            <w:r>
              <w:rPr>
                <w:rFonts w:hint="eastAsia" w:ascii="宋体" w:hAnsi="宋体" w:eastAsia="宋体" w:cs="宋体"/>
                <w:sz w:val="24"/>
              </w:rPr>
              <w:t>通过奖励、资助及开展相关公益活动，促进文化事业发展。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业务范围</w:t>
            </w:r>
          </w:p>
        </w:tc>
        <w:tc>
          <w:tcPr>
            <w:tcW w:w="7912" w:type="dxa"/>
            <w:gridSpan w:val="6"/>
            <w:vAlign w:val="center"/>
          </w:tcPr>
          <w:p>
            <w:pPr>
              <w:rPr>
                <w:rFonts w:ascii="宋体" w:hAnsi="宋体"/>
                <w:szCs w:val="21"/>
              </w:rPr>
            </w:pPr>
            <w:r>
              <w:rPr>
                <w:rFonts w:hint="eastAsia" w:ascii="宋体" w:hAnsi="宋体" w:eastAsia="宋体" w:cs="宋体"/>
                <w:sz w:val="24"/>
              </w:rPr>
              <w:t>筹集资金、接受捐赠，开展文化交流，奖励优秀文化人才，保护民族文化遗产，从事促进文化事业发展的公益活动。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基金会类型</w:t>
            </w:r>
          </w:p>
        </w:tc>
        <w:tc>
          <w:tcPr>
            <w:tcW w:w="7912" w:type="dxa"/>
            <w:gridSpan w:val="6"/>
            <w:vAlign w:val="center"/>
          </w:tcPr>
          <w:p>
            <w:pPr>
              <w:jc w:val="center"/>
              <w:rPr>
                <w:rFonts w:ascii="宋体" w:hAnsi="宋体"/>
                <w:szCs w:val="21"/>
              </w:rPr>
            </w:pPr>
            <w:r>
              <w:rPr>
                <w:rFonts w:hint="eastAsia" w:ascii="宋体" w:hAnsi="宋体" w:eastAsia="宋体" w:cs="宋体"/>
                <w:sz w:val="24"/>
              </w:rPr>
              <w:t>□公募基金会☑非公募基金会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是否登记或认定为</w:t>
            </w:r>
          </w:p>
          <w:p>
            <w:pPr>
              <w:ind w:left="-107" w:leftChars="-51" w:right="-105" w:rightChars="-50"/>
              <w:jc w:val="center"/>
              <w:rPr>
                <w:rFonts w:ascii="宋体" w:hAnsi="宋体"/>
                <w:szCs w:val="21"/>
              </w:rPr>
            </w:pPr>
            <w:r>
              <w:rPr>
                <w:rFonts w:hint="eastAsia" w:ascii="宋体" w:hAnsi="宋体"/>
                <w:szCs w:val="21"/>
              </w:rPr>
              <w:t>慈善组织</w:t>
            </w:r>
          </w:p>
        </w:tc>
        <w:tc>
          <w:tcPr>
            <w:tcW w:w="3445" w:type="dxa"/>
            <w:gridSpan w:val="3"/>
            <w:vAlign w:val="center"/>
          </w:tcPr>
          <w:p>
            <w:pPr>
              <w:ind w:firstLine="840" w:firstLineChars="350"/>
              <w:jc w:val="center"/>
              <w:rPr>
                <w:rFonts w:ascii="宋体" w:hAnsi="宋体"/>
                <w:szCs w:val="21"/>
              </w:rPr>
            </w:pPr>
            <w:r>
              <w:rPr>
                <w:rFonts w:hint="eastAsia" w:ascii="宋体" w:hAnsi="宋体" w:eastAsia="宋体" w:cs="宋体"/>
                <w:sz w:val="24"/>
              </w:rPr>
              <w:t>⊙是〇否</w:t>
            </w:r>
          </w:p>
        </w:tc>
        <w:tc>
          <w:tcPr>
            <w:tcW w:w="1841" w:type="dxa"/>
            <w:gridSpan w:val="2"/>
            <w:tcBorders>
              <w:bottom w:val="single" w:color="auto" w:sz="4" w:space="0"/>
            </w:tcBorders>
            <w:vAlign w:val="center"/>
          </w:tcPr>
          <w:p>
            <w:pPr>
              <w:ind w:left="240"/>
              <w:jc w:val="center"/>
              <w:rPr>
                <w:rFonts w:ascii="宋体" w:hAnsi="宋体"/>
                <w:szCs w:val="21"/>
              </w:rPr>
            </w:pPr>
            <w:r>
              <w:rPr>
                <w:rFonts w:hint="eastAsia" w:ascii="宋体" w:hAnsi="宋体"/>
                <w:szCs w:val="21"/>
              </w:rPr>
              <w:t>登记或认定</w:t>
            </w:r>
          </w:p>
          <w:p>
            <w:pPr>
              <w:ind w:left="240"/>
              <w:jc w:val="center"/>
              <w:rPr>
                <w:rFonts w:ascii="宋体" w:hAnsi="宋体"/>
                <w:szCs w:val="21"/>
              </w:rPr>
            </w:pPr>
            <w:r>
              <w:rPr>
                <w:rFonts w:hint="eastAsia" w:ascii="宋体" w:hAnsi="宋体"/>
                <w:szCs w:val="21"/>
              </w:rPr>
              <w:t>时间</w:t>
            </w:r>
          </w:p>
        </w:tc>
        <w:tc>
          <w:tcPr>
            <w:tcW w:w="2626" w:type="dxa"/>
            <w:vAlign w:val="center"/>
          </w:tcPr>
          <w:p>
            <w:pPr>
              <w:jc w:val="center"/>
              <w:rPr>
                <w:rFonts w:ascii="宋体" w:hAnsi="宋体"/>
                <w:szCs w:val="21"/>
              </w:rPr>
            </w:pPr>
            <w:r>
              <w:rPr>
                <w:rFonts w:hint="eastAsia" w:ascii="宋体" w:hAnsi="宋体" w:eastAsia="宋体" w:cs="宋体"/>
                <w:sz w:val="24"/>
              </w:rPr>
              <w:t>2017-06-08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是否取得</w:t>
            </w:r>
          </w:p>
          <w:p>
            <w:pPr>
              <w:ind w:left="-107" w:leftChars="-51" w:right="-105" w:rightChars="-50"/>
              <w:jc w:val="center"/>
              <w:rPr>
                <w:rFonts w:ascii="宋体" w:hAnsi="宋体"/>
                <w:szCs w:val="21"/>
              </w:rPr>
            </w:pPr>
            <w:r>
              <w:rPr>
                <w:rFonts w:hint="eastAsia" w:ascii="宋体" w:hAnsi="宋体"/>
                <w:szCs w:val="21"/>
              </w:rPr>
              <w:t>公开募捐资格证书</w:t>
            </w:r>
          </w:p>
        </w:tc>
        <w:tc>
          <w:tcPr>
            <w:tcW w:w="3445" w:type="dxa"/>
            <w:gridSpan w:val="3"/>
            <w:vAlign w:val="center"/>
          </w:tcPr>
          <w:p>
            <w:pPr>
              <w:jc w:val="center"/>
              <w:rPr>
                <w:rFonts w:ascii="宋体" w:hAnsi="宋体"/>
                <w:szCs w:val="21"/>
              </w:rPr>
            </w:pPr>
            <w:r>
              <w:rPr>
                <w:rFonts w:hint="eastAsia" w:ascii="宋体" w:hAnsi="宋体" w:eastAsia="宋体" w:cs="宋体"/>
                <w:sz w:val="24"/>
              </w:rPr>
              <w:t>〇是⊙否</w:t>
            </w:r>
          </w:p>
        </w:tc>
        <w:tc>
          <w:tcPr>
            <w:tcW w:w="1841" w:type="dxa"/>
            <w:gridSpan w:val="2"/>
            <w:vAlign w:val="center"/>
          </w:tcPr>
          <w:p>
            <w:pPr>
              <w:jc w:val="center"/>
              <w:rPr>
                <w:rFonts w:ascii="宋体" w:hAnsi="宋体"/>
                <w:szCs w:val="21"/>
              </w:rPr>
            </w:pPr>
            <w:r>
              <w:rPr>
                <w:rFonts w:hint="eastAsia" w:ascii="宋体" w:hAnsi="宋体"/>
                <w:szCs w:val="21"/>
              </w:rPr>
              <w:t>取得证书时间</w:t>
            </w:r>
          </w:p>
        </w:tc>
        <w:tc>
          <w:tcPr>
            <w:tcW w:w="2626"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Cs w:val="21"/>
              </w:rPr>
            </w:pPr>
            <w:r>
              <w:rPr>
                <w:rFonts w:hint="eastAsia" w:ascii="宋体" w:hAnsi="宋体"/>
                <w:szCs w:val="21"/>
              </w:rPr>
              <w:t>成立时间</w:t>
            </w:r>
          </w:p>
        </w:tc>
        <w:tc>
          <w:tcPr>
            <w:tcW w:w="3445" w:type="dxa"/>
            <w:gridSpan w:val="3"/>
            <w:vAlign w:val="center"/>
          </w:tcPr>
          <w:p>
            <w:pPr>
              <w:jc w:val="center"/>
              <w:rPr>
                <w:rFonts w:ascii="宋体" w:hAnsi="宋体"/>
                <w:szCs w:val="21"/>
              </w:rPr>
            </w:pPr>
            <w:r>
              <w:rPr>
                <w:rFonts w:hint="eastAsia" w:ascii="宋体" w:hAnsi="宋体" w:eastAsia="宋体" w:cs="宋体"/>
                <w:sz w:val="24"/>
              </w:rPr>
              <w:t>2007年03月12日</w:t>
            </w:r>
          </w:p>
        </w:tc>
        <w:tc>
          <w:tcPr>
            <w:tcW w:w="1841" w:type="dxa"/>
            <w:gridSpan w:val="2"/>
            <w:vAlign w:val="center"/>
          </w:tcPr>
          <w:p>
            <w:pPr>
              <w:ind w:left="-107" w:leftChars="-51" w:right="-105" w:rightChars="-50"/>
              <w:jc w:val="center"/>
              <w:rPr>
                <w:rFonts w:ascii="宋体" w:hAnsi="宋体"/>
                <w:szCs w:val="21"/>
              </w:rPr>
            </w:pPr>
            <w:r>
              <w:rPr>
                <w:rFonts w:hint="eastAsia" w:ascii="宋体" w:hAnsi="宋体"/>
                <w:szCs w:val="21"/>
              </w:rPr>
              <w:t>原始基金数额</w:t>
            </w:r>
          </w:p>
        </w:tc>
        <w:tc>
          <w:tcPr>
            <w:tcW w:w="2626" w:type="dxa"/>
            <w:vAlign w:val="center"/>
          </w:tcPr>
          <w:p>
            <w:pPr>
              <w:ind w:right="420"/>
              <w:jc w:val="center"/>
              <w:rPr>
                <w:rFonts w:ascii="宋体" w:hAnsi="宋体"/>
                <w:szCs w:val="21"/>
              </w:rPr>
            </w:pPr>
            <w:r>
              <w:rPr>
                <w:rFonts w:hint="eastAsia" w:ascii="宋体" w:hAnsi="宋体" w:eastAsia="宋体" w:cs="宋体"/>
                <w:sz w:val="24"/>
              </w:rPr>
              <w:t>3000000元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Chars="-51" w:right="-107" w:rightChars="-51" w:hanging="107" w:hangingChars="51"/>
              <w:jc w:val="center"/>
              <w:rPr>
                <w:rFonts w:ascii="宋体" w:hAnsi="宋体"/>
                <w:szCs w:val="21"/>
              </w:rPr>
            </w:pPr>
            <w:r>
              <w:rPr>
                <w:rFonts w:hint="eastAsia" w:ascii="宋体" w:hAnsi="宋体"/>
                <w:szCs w:val="21"/>
              </w:rPr>
              <w:t>业务主管单位</w:t>
            </w:r>
          </w:p>
        </w:tc>
        <w:tc>
          <w:tcPr>
            <w:tcW w:w="7912" w:type="dxa"/>
            <w:gridSpan w:val="6"/>
            <w:vAlign w:val="center"/>
          </w:tcPr>
          <w:p>
            <w:pPr>
              <w:jc w:val="center"/>
              <w:rPr>
                <w:rFonts w:ascii="宋体" w:hAnsi="宋体"/>
                <w:szCs w:val="21"/>
              </w:rPr>
            </w:pPr>
            <w:r>
              <w:rPr>
                <w:rFonts w:hint="eastAsia" w:ascii="宋体" w:hAnsi="宋体" w:eastAsia="宋体" w:cs="宋体"/>
                <w:sz w:val="24"/>
              </w:rPr>
              <w:t>北京市文化局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基金会住所</w:t>
            </w:r>
          </w:p>
        </w:tc>
        <w:tc>
          <w:tcPr>
            <w:tcW w:w="7912" w:type="dxa"/>
            <w:gridSpan w:val="6"/>
            <w:vAlign w:val="center"/>
          </w:tcPr>
          <w:p>
            <w:pPr>
              <w:jc w:val="center"/>
              <w:rPr>
                <w:rFonts w:ascii="宋体" w:hAnsi="宋体"/>
                <w:szCs w:val="21"/>
              </w:rPr>
            </w:pPr>
            <w:r>
              <w:rPr>
                <w:rFonts w:hint="eastAsia" w:ascii="宋体" w:hAnsi="宋体" w:eastAsia="宋体" w:cs="宋体"/>
                <w:sz w:val="24"/>
              </w:rPr>
              <w:t>北京市朝阳区民族园路一号中华民族园办公区2楼209号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c>
          <w:tcPr>
            <w:tcW w:w="3445" w:type="dxa"/>
            <w:gridSpan w:val="3"/>
            <w:vAlign w:val="center"/>
          </w:tcPr>
          <w:p>
            <w:pPr>
              <w:jc w:val="center"/>
              <w:rPr>
                <w:rFonts w:ascii="宋体" w:hAnsi="宋体"/>
                <w:szCs w:val="21"/>
              </w:rPr>
            </w:pPr>
            <w:r>
              <w:rPr>
                <w:rFonts w:hint="eastAsia" w:ascii="宋体" w:hAnsi="宋体" w:eastAsia="宋体" w:cs="宋体"/>
                <w:sz w:val="24"/>
              </w:rPr>
              <w:t>cchpf@163.com</w:t>
            </w:r>
          </w:p>
        </w:tc>
        <w:tc>
          <w:tcPr>
            <w:tcW w:w="1830" w:type="dxa"/>
            <w:vAlign w:val="center"/>
          </w:tcPr>
          <w:p>
            <w:pPr>
              <w:jc w:val="center"/>
              <w:rPr>
                <w:rFonts w:ascii="宋体" w:hAnsi="宋体"/>
                <w:szCs w:val="21"/>
              </w:rPr>
            </w:pPr>
            <w:r>
              <w:rPr>
                <w:rFonts w:hint="eastAsia" w:ascii="宋体" w:hAnsi="宋体"/>
                <w:szCs w:val="21"/>
              </w:rPr>
              <w:t>传真</w:t>
            </w:r>
          </w:p>
        </w:tc>
        <w:tc>
          <w:tcPr>
            <w:tcW w:w="2637" w:type="dxa"/>
            <w:gridSpan w:val="2"/>
            <w:vAlign w:val="center"/>
          </w:tcPr>
          <w:p>
            <w:pPr>
              <w:jc w:val="center"/>
              <w:rPr>
                <w:rFonts w:ascii="宋体" w:hAnsi="宋体"/>
                <w:szCs w:val="21"/>
              </w:rPr>
            </w:pPr>
            <w:r>
              <w:rPr>
                <w:rFonts w:hint="eastAsia" w:ascii="宋体" w:hAnsi="宋体" w:eastAsia="宋体" w:cs="宋体"/>
                <w:sz w:val="24"/>
              </w:rPr>
              <w:t>62063654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Cs w:val="21"/>
              </w:rPr>
            </w:pPr>
            <w:r>
              <w:rPr>
                <w:rFonts w:hint="eastAsia" w:ascii="宋体" w:hAnsi="宋体"/>
                <w:szCs w:val="21"/>
              </w:rPr>
              <w:t>邮政编码</w:t>
            </w:r>
          </w:p>
        </w:tc>
        <w:tc>
          <w:tcPr>
            <w:tcW w:w="3445" w:type="dxa"/>
            <w:gridSpan w:val="3"/>
            <w:vAlign w:val="center"/>
          </w:tcPr>
          <w:p>
            <w:pPr>
              <w:jc w:val="center"/>
              <w:rPr>
                <w:rFonts w:ascii="宋体" w:hAnsi="宋体"/>
                <w:szCs w:val="21"/>
              </w:rPr>
            </w:pPr>
            <w:r>
              <w:rPr>
                <w:rFonts w:hint="eastAsia" w:ascii="宋体" w:hAnsi="宋体" w:eastAsia="宋体" w:cs="宋体"/>
                <w:sz w:val="24"/>
              </w:rPr>
              <w:t>100029</w:t>
            </w:r>
          </w:p>
        </w:tc>
        <w:tc>
          <w:tcPr>
            <w:tcW w:w="1830" w:type="dxa"/>
            <w:vAlign w:val="center"/>
          </w:tcPr>
          <w:p>
            <w:pPr>
              <w:jc w:val="center"/>
              <w:rPr>
                <w:rFonts w:ascii="宋体" w:hAnsi="宋体"/>
                <w:szCs w:val="21"/>
              </w:rPr>
            </w:pPr>
            <w:r>
              <w:rPr>
                <w:rFonts w:hint="eastAsia" w:ascii="宋体" w:hAnsi="宋体"/>
                <w:szCs w:val="21"/>
              </w:rPr>
              <w:t>网址</w:t>
            </w:r>
          </w:p>
        </w:tc>
        <w:tc>
          <w:tcPr>
            <w:tcW w:w="2637" w:type="dxa"/>
            <w:gridSpan w:val="2"/>
            <w:vAlign w:val="center"/>
          </w:tcPr>
          <w:p>
            <w:pPr>
              <w:jc w:val="center"/>
              <w:rPr>
                <w:rFonts w:ascii="宋体" w:hAnsi="宋体"/>
                <w:szCs w:val="21"/>
              </w:rPr>
            </w:pPr>
            <w:r>
              <w:rPr>
                <w:rFonts w:hint="eastAsia" w:ascii="宋体" w:hAnsi="宋体" w:eastAsia="宋体" w:cs="宋体"/>
                <w:sz w:val="24"/>
              </w:rPr>
              <w:t>www.cchpf.cn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Cs w:val="21"/>
              </w:rPr>
            </w:pPr>
            <w:r>
              <w:rPr>
                <w:rFonts w:hint="eastAsia" w:ascii="宋体" w:hAnsi="宋体"/>
                <w:szCs w:val="21"/>
              </w:rPr>
              <w:t>秘书长</w:t>
            </w:r>
          </w:p>
        </w:tc>
        <w:tc>
          <w:tcPr>
            <w:tcW w:w="1317" w:type="dxa"/>
            <w:tcBorders>
              <w:top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tcBorders>
              <w:top w:val="single" w:color="auto" w:sz="4" w:space="0"/>
            </w:tcBorders>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tcBorders>
              <w:bottom w:val="single" w:color="auto" w:sz="4" w:space="0"/>
            </w:tcBorders>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Cs w:val="21"/>
              </w:rPr>
            </w:pPr>
            <w:bookmarkStart w:id="5" w:name="_GoBack" w:colFirst="1" w:colLast="1"/>
          </w:p>
        </w:tc>
        <w:tc>
          <w:tcPr>
            <w:tcW w:w="1317" w:type="dxa"/>
            <w:vAlign w:val="center"/>
          </w:tcPr>
          <w:p>
            <w:pPr>
              <w:jc w:val="center"/>
              <w:rPr>
                <w:rFonts w:ascii="宋体" w:hAnsi="宋体"/>
                <w:szCs w:val="21"/>
              </w:rPr>
            </w:pPr>
            <w:r>
              <w:rPr>
                <w:rFonts w:hint="eastAsia" w:ascii="宋体" w:hAnsi="宋体" w:eastAsia="宋体" w:cs="宋体"/>
                <w:sz w:val="24"/>
              </w:rPr>
              <w:t>申楠</w:t>
            </w:r>
          </w:p>
        </w:tc>
        <w:tc>
          <w:tcPr>
            <w:tcW w:w="2128" w:type="dxa"/>
            <w:gridSpan w:val="2"/>
            <w:vAlign w:val="center"/>
          </w:tcPr>
          <w:p>
            <w:pPr>
              <w:jc w:val="center"/>
              <w:rPr>
                <w:rFonts w:ascii="宋体" w:hAnsi="宋体"/>
                <w:szCs w:val="21"/>
              </w:rPr>
            </w:pPr>
            <w:r>
              <w:rPr>
                <w:rFonts w:hint="eastAsia" w:ascii="宋体" w:hAnsi="宋体" w:eastAsia="宋体" w:cs="宋体"/>
                <w:sz w:val="24"/>
              </w:rPr>
              <w:t>62063654</w:t>
            </w:r>
          </w:p>
        </w:tc>
        <w:tc>
          <w:tcPr>
            <w:tcW w:w="1841" w:type="dxa"/>
            <w:gridSpan w:val="2"/>
            <w:tcBorders>
              <w:bottom w:val="single" w:color="auto" w:sz="4" w:space="0"/>
            </w:tcBorders>
            <w:vAlign w:val="center"/>
          </w:tcPr>
          <w:p>
            <w:pPr>
              <w:jc w:val="center"/>
              <w:rPr>
                <w:rFonts w:ascii="宋体" w:hAnsi="宋体"/>
                <w:szCs w:val="21"/>
              </w:rPr>
            </w:pPr>
          </w:p>
        </w:tc>
        <w:tc>
          <w:tcPr>
            <w:tcW w:w="2626" w:type="dxa"/>
            <w:vAlign w:val="center"/>
          </w:tcPr>
          <w:p>
            <w:pPr>
              <w:jc w:val="center"/>
              <w:rPr>
                <w:rFonts w:ascii="宋体" w:hAnsi="宋体"/>
                <w:szCs w:val="21"/>
              </w:rPr>
            </w:pPr>
            <w:r>
              <w:rPr>
                <w:rFonts w:hint="eastAsia" w:ascii="宋体" w:hAnsi="宋体" w:eastAsia="宋体" w:cs="宋体"/>
                <w:sz w:val="24"/>
              </w:rPr>
              <w:t>cchpf@163.com</w:t>
            </w:r>
          </w:p>
        </w:tc>
      </w:tr>
      <w:bookmarkEnd w:id="5"/>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Cs w:val="21"/>
              </w:rPr>
            </w:pPr>
            <w:r>
              <w:rPr>
                <w:rFonts w:hint="eastAsia" w:ascii="宋体" w:hAnsi="宋体"/>
                <w:szCs w:val="21"/>
              </w:rPr>
              <w:t>年检年报工作联系人</w:t>
            </w:r>
          </w:p>
        </w:tc>
        <w:tc>
          <w:tcPr>
            <w:tcW w:w="1317" w:type="dxa"/>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Cs w:val="21"/>
              </w:rPr>
            </w:pPr>
          </w:p>
        </w:tc>
        <w:tc>
          <w:tcPr>
            <w:tcW w:w="1317" w:type="dxa"/>
            <w:tcBorders>
              <w:bottom w:val="single" w:color="auto" w:sz="4" w:space="0"/>
            </w:tcBorders>
            <w:vAlign w:val="center"/>
          </w:tcPr>
          <w:p>
            <w:pPr>
              <w:jc w:val="center"/>
              <w:rPr>
                <w:rFonts w:ascii="宋体" w:hAnsi="宋体"/>
                <w:szCs w:val="21"/>
              </w:rPr>
            </w:pPr>
          </w:p>
        </w:tc>
        <w:tc>
          <w:tcPr>
            <w:tcW w:w="2128" w:type="dxa"/>
            <w:gridSpan w:val="2"/>
            <w:vAlign w:val="center"/>
          </w:tcPr>
          <w:p>
            <w:pPr>
              <w:jc w:val="center"/>
              <w:rPr>
                <w:rFonts w:ascii="宋体" w:hAnsi="宋体"/>
                <w:szCs w:val="21"/>
              </w:rPr>
            </w:pPr>
            <w:r>
              <w:rPr>
                <w:rFonts w:hint="eastAsia" w:ascii="宋体" w:hAnsi="宋体" w:eastAsia="宋体" w:cs="宋体"/>
                <w:sz w:val="24"/>
              </w:rPr>
              <w:t>62063654</w:t>
            </w:r>
          </w:p>
        </w:tc>
        <w:tc>
          <w:tcPr>
            <w:tcW w:w="1841" w:type="dxa"/>
            <w:gridSpan w:val="2"/>
            <w:tcBorders>
              <w:bottom w:val="single" w:color="auto" w:sz="4" w:space="0"/>
            </w:tcBorders>
            <w:vAlign w:val="center"/>
          </w:tcPr>
          <w:p>
            <w:pPr>
              <w:jc w:val="center"/>
              <w:rPr>
                <w:rFonts w:ascii="宋体" w:hAnsi="宋体"/>
                <w:szCs w:val="21"/>
              </w:rPr>
            </w:pPr>
          </w:p>
        </w:tc>
        <w:tc>
          <w:tcPr>
            <w:tcW w:w="2626" w:type="dxa"/>
            <w:vAlign w:val="center"/>
          </w:tcPr>
          <w:p>
            <w:pPr>
              <w:jc w:val="center"/>
              <w:rPr>
                <w:rFonts w:ascii="宋体" w:hAnsi="宋体"/>
                <w:szCs w:val="21"/>
              </w:rPr>
            </w:pPr>
            <w:r>
              <w:rPr>
                <w:rFonts w:hint="eastAsia" w:ascii="宋体" w:hAnsi="宋体" w:eastAsia="宋体" w:cs="宋体"/>
                <w:sz w:val="24"/>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Cs w:val="21"/>
              </w:rPr>
            </w:pPr>
            <w:r>
              <w:rPr>
                <w:rFonts w:hint="eastAsia" w:ascii="宋体" w:hAnsi="宋体"/>
                <w:szCs w:val="21"/>
              </w:rPr>
              <w:t>社会组织</w:t>
            </w:r>
          </w:p>
          <w:p>
            <w:pPr>
              <w:jc w:val="center"/>
              <w:rPr>
                <w:rFonts w:ascii="宋体" w:hAnsi="宋体"/>
                <w:szCs w:val="21"/>
              </w:rPr>
            </w:pPr>
            <w:r>
              <w:rPr>
                <w:rFonts w:hint="eastAsia" w:ascii="宋体" w:hAnsi="宋体"/>
                <w:szCs w:val="21"/>
              </w:rPr>
              <w:t>新闻发言人</w:t>
            </w:r>
          </w:p>
        </w:tc>
        <w:tc>
          <w:tcPr>
            <w:tcW w:w="1317" w:type="dxa"/>
            <w:tcBorders>
              <w:bottom w:val="single" w:color="auto" w:sz="4" w:space="0"/>
            </w:tcBorders>
            <w:vAlign w:val="center"/>
          </w:tcPr>
          <w:p>
            <w:pPr>
              <w:jc w:val="center"/>
              <w:rPr>
                <w:rFonts w:ascii="宋体" w:hAnsi="宋体"/>
                <w:szCs w:val="21"/>
              </w:rPr>
            </w:pPr>
            <w:r>
              <w:rPr>
                <w:rFonts w:hint="eastAsia" w:ascii="宋体" w:hAnsi="宋体"/>
                <w:szCs w:val="21"/>
              </w:rPr>
              <w:t>姓名</w:t>
            </w:r>
          </w:p>
        </w:tc>
        <w:tc>
          <w:tcPr>
            <w:tcW w:w="2128" w:type="dxa"/>
            <w:gridSpan w:val="2"/>
            <w:vAlign w:val="center"/>
          </w:tcPr>
          <w:p>
            <w:pPr>
              <w:jc w:val="center"/>
              <w:rPr>
                <w:rFonts w:ascii="宋体" w:hAnsi="宋体"/>
                <w:szCs w:val="21"/>
              </w:rPr>
            </w:pPr>
            <w:r>
              <w:rPr>
                <w:rFonts w:hint="eastAsia" w:ascii="宋体" w:hAnsi="宋体"/>
                <w:szCs w:val="21"/>
              </w:rPr>
              <w:t>固定电话</w:t>
            </w:r>
          </w:p>
        </w:tc>
        <w:tc>
          <w:tcPr>
            <w:tcW w:w="1841" w:type="dxa"/>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2626" w:type="dxa"/>
            <w:vAlign w:val="center"/>
          </w:tcPr>
          <w:p>
            <w:pPr>
              <w:jc w:val="center"/>
              <w:rPr>
                <w:rFonts w:ascii="宋体" w:hAnsi="宋体"/>
                <w:szCs w:val="21"/>
              </w:rPr>
            </w:pPr>
            <w:r>
              <w:rPr>
                <w:rFonts w:hint="eastAsia" w:ascii="宋体" w:hAnsi="宋体"/>
                <w:szCs w:val="21"/>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Cs w:val="21"/>
              </w:rPr>
            </w:pPr>
          </w:p>
        </w:tc>
        <w:tc>
          <w:tcPr>
            <w:tcW w:w="1317" w:type="dxa"/>
            <w:tcBorders>
              <w:top w:val="single" w:color="auto" w:sz="4" w:space="0"/>
              <w:bottom w:val="single" w:color="auto" w:sz="4" w:space="0"/>
            </w:tcBorders>
            <w:vAlign w:val="center"/>
          </w:tcPr>
          <w:p>
            <w:pPr>
              <w:jc w:val="center"/>
              <w:rPr>
                <w:rFonts w:ascii="宋体" w:hAnsi="宋体"/>
                <w:szCs w:val="21"/>
              </w:rPr>
            </w:pPr>
          </w:p>
        </w:tc>
        <w:tc>
          <w:tcPr>
            <w:tcW w:w="2128" w:type="dxa"/>
            <w:gridSpan w:val="2"/>
            <w:tcBorders>
              <w:bottom w:val="single" w:color="auto" w:sz="4" w:space="0"/>
            </w:tcBorders>
            <w:vAlign w:val="center"/>
          </w:tcPr>
          <w:p>
            <w:pPr>
              <w:jc w:val="center"/>
              <w:rPr>
                <w:rFonts w:ascii="宋体" w:hAnsi="宋体"/>
                <w:szCs w:val="21"/>
              </w:rPr>
            </w:pPr>
            <w:r>
              <w:rPr>
                <w:rFonts w:hint="eastAsia" w:ascii="宋体" w:hAnsi="宋体" w:eastAsia="宋体" w:cs="宋体"/>
                <w:sz w:val="24"/>
              </w:rPr>
              <w:t>62063654</w:t>
            </w:r>
          </w:p>
        </w:tc>
        <w:tc>
          <w:tcPr>
            <w:tcW w:w="1841" w:type="dxa"/>
            <w:gridSpan w:val="2"/>
            <w:tcBorders>
              <w:bottom w:val="single" w:color="auto" w:sz="4" w:space="0"/>
            </w:tcBorders>
            <w:vAlign w:val="center"/>
          </w:tcPr>
          <w:p>
            <w:pPr>
              <w:jc w:val="center"/>
              <w:rPr>
                <w:rFonts w:ascii="宋体" w:hAnsi="宋体"/>
                <w:szCs w:val="21"/>
              </w:rPr>
            </w:pPr>
          </w:p>
        </w:tc>
        <w:tc>
          <w:tcPr>
            <w:tcW w:w="2626" w:type="dxa"/>
            <w:vAlign w:val="center"/>
          </w:tcPr>
          <w:p>
            <w:pPr>
              <w:jc w:val="center"/>
              <w:rPr>
                <w:rFonts w:ascii="宋体" w:hAnsi="宋体"/>
                <w:szCs w:val="21"/>
              </w:rPr>
            </w:pPr>
            <w:r>
              <w:rPr>
                <w:rFonts w:hint="eastAsia" w:ascii="宋体" w:hAnsi="宋体" w:eastAsia="宋体" w:cs="宋体"/>
                <w:sz w:val="24"/>
              </w:rPr>
              <w:t>cchpf@163.com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Cs w:val="21"/>
              </w:rPr>
            </w:pPr>
            <w:r>
              <w:rPr>
                <w:rFonts w:hint="eastAsia" w:ascii="宋体" w:hAnsi="宋体"/>
                <w:szCs w:val="21"/>
              </w:rPr>
              <w:t>理事长</w:t>
            </w:r>
          </w:p>
        </w:tc>
        <w:tc>
          <w:tcPr>
            <w:tcW w:w="3445" w:type="dxa"/>
            <w:gridSpan w:val="3"/>
            <w:vAlign w:val="center"/>
          </w:tcPr>
          <w:p>
            <w:pPr>
              <w:jc w:val="center"/>
              <w:rPr>
                <w:rFonts w:ascii="宋体" w:hAnsi="宋体"/>
                <w:szCs w:val="21"/>
              </w:rPr>
            </w:pPr>
            <w:r>
              <w:rPr>
                <w:rFonts w:hint="eastAsia" w:ascii="宋体" w:hAnsi="宋体" w:eastAsia="宋体" w:cs="宋体"/>
                <w:sz w:val="24"/>
              </w:rPr>
              <w:t>申成香</w:t>
            </w:r>
          </w:p>
        </w:tc>
        <w:tc>
          <w:tcPr>
            <w:tcW w:w="1841" w:type="dxa"/>
            <w:gridSpan w:val="2"/>
            <w:vAlign w:val="center"/>
          </w:tcPr>
          <w:p>
            <w:pPr>
              <w:jc w:val="center"/>
              <w:rPr>
                <w:rFonts w:ascii="宋体" w:hAnsi="宋体"/>
                <w:szCs w:val="21"/>
              </w:rPr>
            </w:pPr>
            <w:r>
              <w:rPr>
                <w:rFonts w:hint="eastAsia" w:ascii="宋体" w:hAnsi="宋体"/>
                <w:szCs w:val="21"/>
              </w:rPr>
              <w:t>理事数</w:t>
            </w:r>
          </w:p>
        </w:tc>
        <w:tc>
          <w:tcPr>
            <w:tcW w:w="2626" w:type="dxa"/>
            <w:vAlign w:val="center"/>
          </w:tcPr>
          <w:p>
            <w:pPr>
              <w:jc w:val="center"/>
              <w:rPr>
                <w:rFonts w:ascii="宋体" w:hAnsi="宋体"/>
                <w:szCs w:val="21"/>
              </w:rPr>
            </w:pPr>
            <w:r>
              <w:rPr>
                <w:rFonts w:hint="eastAsia" w:ascii="宋体" w:hAnsi="宋体" w:eastAsia="宋体" w:cs="宋体"/>
                <w:sz w:val="24"/>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bottom w:val="single" w:color="auto" w:sz="4" w:space="0"/>
            </w:tcBorders>
            <w:vAlign w:val="center"/>
          </w:tcPr>
          <w:p>
            <w:pPr>
              <w:ind w:firstLine="420" w:firstLineChars="200"/>
              <w:rPr>
                <w:rFonts w:ascii="宋体" w:hAnsi="宋体"/>
                <w:szCs w:val="21"/>
              </w:rPr>
            </w:pPr>
            <w:r>
              <w:rPr>
                <w:rFonts w:hint="eastAsia" w:ascii="宋体" w:hAnsi="宋体"/>
                <w:szCs w:val="21"/>
              </w:rPr>
              <w:t>监事数</w:t>
            </w:r>
          </w:p>
        </w:tc>
        <w:tc>
          <w:tcPr>
            <w:tcW w:w="3445" w:type="dxa"/>
            <w:gridSpan w:val="3"/>
            <w:tcBorders>
              <w:bottom w:val="single" w:color="auto" w:sz="4" w:space="0"/>
            </w:tcBorders>
            <w:vAlign w:val="center"/>
          </w:tcPr>
          <w:p>
            <w:pPr>
              <w:ind w:left="15" w:leftChars="-51" w:right="-107" w:rightChars="-51" w:hanging="122" w:hangingChars="51"/>
              <w:jc w:val="center"/>
              <w:rPr>
                <w:rFonts w:ascii="宋体" w:hAnsi="宋体"/>
                <w:szCs w:val="21"/>
              </w:rPr>
            </w:pPr>
            <w:r>
              <w:rPr>
                <w:rFonts w:hint="eastAsia" w:ascii="宋体" w:hAnsi="宋体" w:eastAsia="宋体" w:cs="宋体"/>
                <w:sz w:val="24"/>
              </w:rPr>
              <w:t>2</w:t>
            </w:r>
          </w:p>
        </w:tc>
        <w:tc>
          <w:tcPr>
            <w:tcW w:w="1841" w:type="dxa"/>
            <w:gridSpan w:val="2"/>
            <w:tcBorders>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负责人数</w:t>
            </w:r>
          </w:p>
          <w:p>
            <w:pPr>
              <w:rPr>
                <w:rFonts w:ascii="宋体" w:hAnsi="宋体"/>
                <w:szCs w:val="21"/>
              </w:rPr>
            </w:pPr>
            <w:r>
              <w:rPr>
                <w:rFonts w:hint="eastAsia" w:ascii="宋体" w:hAnsi="宋体"/>
                <w:szCs w:val="21"/>
              </w:rPr>
              <w:t>（理事长、副理事长、秘书长）</w:t>
            </w:r>
          </w:p>
        </w:tc>
        <w:tc>
          <w:tcPr>
            <w:tcW w:w="2626" w:type="dxa"/>
            <w:tcBorders>
              <w:bottom w:val="single" w:color="auto" w:sz="4" w:space="0"/>
            </w:tcBorders>
          </w:tcPr>
          <w:p>
            <w:pPr>
              <w:jc w:val="center"/>
              <w:rPr>
                <w:rFonts w:ascii="宋体" w:hAnsi="宋体"/>
                <w:szCs w:val="21"/>
              </w:rPr>
            </w:pPr>
            <w:r>
              <w:rPr>
                <w:rFonts w:hint="eastAsia" w:ascii="宋体" w:hAnsi="宋体" w:eastAsia="宋体" w:cs="宋体"/>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负责人中担任过省部级及以上领导职务的人数</w:t>
            </w:r>
          </w:p>
        </w:tc>
        <w:tc>
          <w:tcPr>
            <w:tcW w:w="3445" w:type="dxa"/>
            <w:gridSpan w:val="3"/>
            <w:tcBorders>
              <w:top w:val="single" w:color="auto" w:sz="4" w:space="0"/>
              <w:bottom w:val="single" w:color="auto" w:sz="4" w:space="0"/>
            </w:tcBorders>
            <w:vAlign w:val="center"/>
          </w:tcPr>
          <w:p>
            <w:pPr>
              <w:ind w:left="15" w:leftChars="-51" w:right="-107" w:rightChars="-51" w:hanging="122" w:hangingChars="51"/>
              <w:jc w:val="center"/>
              <w:rPr>
                <w:rFonts w:ascii="宋体" w:hAnsi="宋体"/>
                <w:szCs w:val="21"/>
              </w:rPr>
            </w:pPr>
            <w:r>
              <w:rPr>
                <w:rFonts w:hint="eastAsia" w:ascii="宋体" w:hAnsi="宋体" w:eastAsia="宋体" w:cs="宋体"/>
                <w:sz w:val="24"/>
              </w:rPr>
              <w:t>0</w:t>
            </w:r>
          </w:p>
        </w:tc>
        <w:tc>
          <w:tcPr>
            <w:tcW w:w="1841" w:type="dxa"/>
            <w:gridSpan w:val="2"/>
            <w:tcBorders>
              <w:top w:val="single" w:color="auto" w:sz="4" w:space="0"/>
              <w:bottom w:val="single" w:color="auto" w:sz="4" w:space="0"/>
            </w:tcBorders>
            <w:vAlign w:val="center"/>
          </w:tcPr>
          <w:p>
            <w:pPr>
              <w:rPr>
                <w:rFonts w:ascii="宋体" w:hAnsi="宋体"/>
                <w:szCs w:val="21"/>
              </w:rPr>
            </w:pPr>
            <w:r>
              <w:rPr>
                <w:rFonts w:hint="eastAsia" w:ascii="宋体" w:hAnsi="宋体"/>
                <w:szCs w:val="21"/>
              </w:rPr>
              <w:t>负责人中现任国家工作人员的人数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专项基金数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4"/>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代表机构数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持有</w:t>
            </w:r>
            <w:r>
              <w:rPr>
                <w:rFonts w:ascii="宋体" w:hAnsi="宋体"/>
                <w:szCs w:val="21"/>
              </w:rPr>
              <w:t>股权的实体数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4"/>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专职工作</w:t>
            </w:r>
          </w:p>
          <w:p>
            <w:pPr>
              <w:jc w:val="center"/>
              <w:rPr>
                <w:rFonts w:ascii="宋体" w:hAnsi="宋体"/>
                <w:szCs w:val="21"/>
              </w:rPr>
            </w:pPr>
            <w:r>
              <w:rPr>
                <w:rFonts w:hint="eastAsia" w:ascii="宋体" w:hAnsi="宋体"/>
                <w:szCs w:val="21"/>
              </w:rPr>
              <w:t>人员数</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szCs w:val="21"/>
              </w:rPr>
              <w:t>志愿者数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rPr>
            </w:pPr>
            <w:r>
              <w:rPr>
                <w:rFonts w:hint="eastAsia" w:ascii="宋体" w:hAnsi="宋体" w:eastAsia="宋体" w:cs="宋体"/>
                <w:sz w:val="24"/>
              </w:rPr>
              <w:t>0</w:t>
            </w:r>
          </w:p>
        </w:tc>
        <w:tc>
          <w:tcPr>
            <w:tcW w:w="1841" w:type="dxa"/>
            <w:gridSpan w:val="2"/>
            <w:tcBorders>
              <w:top w:val="single" w:color="auto" w:sz="4" w:space="0"/>
              <w:bottom w:val="single" w:color="auto" w:sz="4" w:space="0"/>
            </w:tcBorders>
            <w:vAlign w:val="center"/>
          </w:tcPr>
          <w:p>
            <w:pPr>
              <w:jc w:val="center"/>
              <w:rPr>
                <w:rFonts w:ascii="宋体" w:hAnsi="宋体"/>
                <w:szCs w:val="21"/>
              </w:rPr>
            </w:pPr>
            <w:r>
              <w:rPr>
                <w:rFonts w:hint="eastAsia" w:ascii="宋体" w:hAnsi="宋体"/>
                <w:szCs w:val="21"/>
              </w:rPr>
              <w:t>举办刊物情况</w:t>
            </w:r>
          </w:p>
        </w:tc>
        <w:tc>
          <w:tcPr>
            <w:tcW w:w="2626" w:type="dxa"/>
            <w:tcBorders>
              <w:top w:val="single" w:color="auto" w:sz="4" w:space="0"/>
              <w:bottom w:val="single" w:color="auto" w:sz="4" w:space="0"/>
            </w:tcBorders>
            <w:vAlign w:val="center"/>
          </w:tcPr>
          <w:p>
            <w:pPr>
              <w:jc w:val="center"/>
              <w:rPr>
                <w:rFonts w:ascii="宋体" w:hAnsi="宋体"/>
                <w:szCs w:val="21"/>
              </w:rPr>
            </w:pPr>
            <w:r>
              <w:rPr>
                <w:rFonts w:hint="eastAsia" w:ascii="宋体" w:hAnsi="宋体" w:eastAsia="宋体" w:cs="宋体"/>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Cs w:val="21"/>
                <w:highlight w:val="darkGray"/>
              </w:rPr>
            </w:pPr>
            <w:r>
              <w:rPr>
                <w:rFonts w:hint="eastAsia" w:ascii="宋体" w:hAnsi="宋体"/>
                <w:szCs w:val="21"/>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Cs w:val="21"/>
                <w:highlight w:val="darkGray"/>
              </w:rPr>
            </w:pPr>
            <w:r>
              <w:rPr>
                <w:rFonts w:hint="eastAsia" w:ascii="宋体" w:hAnsi="宋体" w:eastAsia="宋体" w:cs="宋体"/>
                <w:sz w:val="24"/>
              </w:rPr>
              <w:t>北京建宏信会计师事务所有限公司</w:t>
            </w:r>
          </w:p>
        </w:tc>
        <w:tc>
          <w:tcPr>
            <w:tcW w:w="1841" w:type="dxa"/>
            <w:gridSpan w:val="2"/>
            <w:tcBorders>
              <w:top w:val="single" w:color="auto" w:sz="4" w:space="0"/>
              <w:bottom w:val="single" w:color="auto" w:sz="4" w:space="0"/>
            </w:tcBorders>
            <w:vAlign w:val="center"/>
          </w:tcPr>
          <w:p>
            <w:pPr>
              <w:jc w:val="center"/>
              <w:rPr>
                <w:rFonts w:ascii="宋体" w:hAnsi="宋体"/>
                <w:szCs w:val="21"/>
                <w:highlight w:val="darkGray"/>
              </w:rPr>
            </w:pPr>
            <w:r>
              <w:rPr>
                <w:rFonts w:hint="eastAsia" w:ascii="宋体" w:hAnsi="宋体"/>
                <w:szCs w:val="21"/>
              </w:rPr>
              <w:t>审计意见类型</w:t>
            </w:r>
          </w:p>
        </w:tc>
        <w:tc>
          <w:tcPr>
            <w:tcW w:w="2626" w:type="dxa"/>
            <w:tcBorders>
              <w:top w:val="single" w:color="auto" w:sz="4" w:space="0"/>
              <w:bottom w:val="single" w:color="auto" w:sz="4" w:space="0"/>
            </w:tcBorders>
            <w:vAlign w:val="center"/>
          </w:tcPr>
          <w:p>
            <w:pPr>
              <w:jc w:val="center"/>
              <w:rPr>
                <w:rFonts w:ascii="宋体" w:hAnsi="宋体"/>
                <w:szCs w:val="21"/>
                <w:highlight w:val="darkGray"/>
              </w:rPr>
            </w:pPr>
            <w:r>
              <w:rPr>
                <w:rFonts w:hint="eastAsia" w:ascii="宋体" w:hAnsi="宋体" w:eastAsia="宋体" w:cs="宋体"/>
                <w:sz w:val="24"/>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Cs w:val="21"/>
              </w:rPr>
            </w:pPr>
            <w:r>
              <w:rPr>
                <w:rFonts w:hint="eastAsia" w:ascii="宋体" w:hAnsi="宋体"/>
                <w:szCs w:val="21"/>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Cs w:val="21"/>
                <w:highlight w:val="darkGray"/>
              </w:rPr>
            </w:pPr>
            <w:r>
              <w:rPr>
                <w:rFonts w:hint="eastAsia" w:ascii="宋体" w:hAnsi="宋体" w:eastAsia="宋体" w:cs="宋体"/>
                <w:sz w:val="24"/>
              </w:rPr>
              <w:t>2019-08-18</w:t>
            </w:r>
          </w:p>
        </w:tc>
        <w:tc>
          <w:tcPr>
            <w:tcW w:w="1841" w:type="dxa"/>
            <w:gridSpan w:val="2"/>
            <w:tcBorders>
              <w:top w:val="single" w:color="auto" w:sz="4" w:space="0"/>
              <w:bottom w:val="single" w:color="auto" w:sz="8" w:space="0"/>
            </w:tcBorders>
            <w:vAlign w:val="center"/>
          </w:tcPr>
          <w:p>
            <w:pPr>
              <w:jc w:val="center"/>
              <w:rPr>
                <w:rFonts w:ascii="宋体" w:hAnsi="宋体"/>
                <w:szCs w:val="21"/>
              </w:rPr>
            </w:pPr>
            <w:r>
              <w:rPr>
                <w:rFonts w:hint="eastAsia" w:ascii="宋体" w:hAnsi="宋体"/>
                <w:szCs w:val="21"/>
              </w:rPr>
              <w:t>报告编号</w:t>
            </w:r>
          </w:p>
        </w:tc>
        <w:tc>
          <w:tcPr>
            <w:tcW w:w="2626" w:type="dxa"/>
            <w:tcBorders>
              <w:top w:val="single" w:color="auto" w:sz="4" w:space="0"/>
              <w:bottom w:val="single" w:color="auto" w:sz="8" w:space="0"/>
            </w:tcBorders>
            <w:vAlign w:val="center"/>
          </w:tcPr>
          <w:p>
            <w:pPr>
              <w:jc w:val="center"/>
              <w:rPr>
                <w:rFonts w:ascii="宋体" w:hAnsi="宋体"/>
                <w:szCs w:val="21"/>
              </w:rPr>
            </w:pPr>
            <w:r>
              <w:rPr>
                <w:rFonts w:hint="eastAsia" w:ascii="宋体" w:hAnsi="宋体" w:eastAsia="宋体" w:cs="宋体"/>
                <w:sz w:val="24"/>
              </w:rPr>
              <w:t>京建会审字[2019]第067号</w:t>
            </w:r>
          </w:p>
        </w:tc>
      </w:tr>
    </w:tbl>
    <w:p>
      <w:pPr>
        <w:pBdr>
          <w:top w:val="none" w:color="auto" w:sz="0" w:space="1"/>
          <w:left w:val="none" w:color="auto" w:sz="0" w:space="4"/>
          <w:right w:val="none" w:color="auto" w:sz="0" w:space="4"/>
        </w:pBdr>
        <w:rPr>
          <w:rFonts w:ascii="宋体" w:hAnsi="宋体"/>
          <w:b/>
          <w:bCs/>
          <w:color w:val="FF0000"/>
          <w:szCs w:val="21"/>
        </w:rPr>
      </w:pPr>
      <w:r>
        <w:rPr>
          <w:rFonts w:hint="eastAsia" w:ascii="宋体" w:hAnsi="宋体"/>
          <w:b/>
          <w:bCs/>
          <w:color w:val="FF0000"/>
          <w:szCs w:val="21"/>
        </w:rPr>
        <w:t>说明</w:t>
      </w:r>
      <w:r>
        <w:rPr>
          <w:rFonts w:ascii="宋体" w:hAnsi="宋体"/>
          <w:b/>
          <w:bCs/>
          <w:color w:val="FF0000"/>
          <w:szCs w:val="21"/>
        </w:rPr>
        <w:t>：</w:t>
      </w:r>
      <w:r>
        <w:rPr>
          <w:rFonts w:hint="eastAsia" w:ascii="宋体" w:hAnsi="宋体"/>
          <w:b/>
          <w:bCs/>
          <w:color w:val="FF0000"/>
          <w:szCs w:val="21"/>
        </w:rPr>
        <w:t>现任</w:t>
      </w:r>
      <w:r>
        <w:rPr>
          <w:rFonts w:ascii="宋体" w:hAnsi="宋体"/>
          <w:b/>
          <w:bCs/>
          <w:color w:val="FF0000"/>
          <w:szCs w:val="21"/>
        </w:rPr>
        <w:t>国家工作人员按照</w:t>
      </w:r>
      <w:r>
        <w:rPr>
          <w:rFonts w:hint="eastAsia" w:ascii="宋体" w:hAnsi="宋体"/>
          <w:b/>
          <w:bCs/>
          <w:color w:val="FF0000"/>
          <w:szCs w:val="21"/>
        </w:rPr>
        <w:t>民</w:t>
      </w:r>
      <w:r>
        <w:rPr>
          <w:rFonts w:ascii="宋体" w:hAnsi="宋体"/>
          <w:b/>
          <w:bCs/>
          <w:color w:val="FF0000"/>
          <w:szCs w:val="21"/>
        </w:rPr>
        <w:t>函</w:t>
      </w:r>
      <w:r>
        <w:rPr>
          <w:rFonts w:hint="eastAsia" w:ascii="宋体" w:hAnsi="宋体"/>
          <w:b/>
          <w:bCs/>
          <w:color w:val="FF0000"/>
          <w:szCs w:val="21"/>
        </w:rPr>
        <w:t>［2004］270号</w:t>
      </w:r>
      <w:r>
        <w:rPr>
          <w:rFonts w:ascii="宋体" w:hAnsi="宋体"/>
          <w:b/>
          <w:bCs/>
          <w:color w:val="FF0000"/>
          <w:szCs w:val="21"/>
        </w:rPr>
        <w:t>规定执行。</w:t>
      </w:r>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pPr>
      <w:r>
        <w:rPr>
          <w:rFonts w:hint="eastAsia"/>
        </w:rPr>
        <w:t>（一）理事会召开情况</w:t>
      </w:r>
    </w:p>
    <w:p>
      <w:r>
        <w:rPr>
          <w:color w:val="auto"/>
          <w:sz w:val="22"/>
        </w:rPr>
        <w:t>本年度共召开（2）次理事会</w:t>
      </w:r>
    </w:p>
    <w:tbl>
      <w:tblPr>
        <w:tblStyle w:val="11"/>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hint="eastAsia" w:ascii="宋体" w:hAnsi="宋体" w:eastAsia="宋体" w:cs="宋体"/>
              </w:rPr>
              <w:t>本基金会于2018-04-12召开（三）届（2）次理事会议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ascii="宋体" w:hAnsi="宋体" w:eastAsia="宋体" w:cs="宋体"/>
              </w:rPr>
              <w:t>会议时间：2018-04-12</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ascii="宋体" w:hAnsi="宋体" w:eastAsia="宋体" w:cs="宋体"/>
              </w:rPr>
              <w:t>会议地点：上海苏宁宝嘉丽酒店会议室</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ascii="宋体" w:hAnsi="宋体" w:eastAsia="宋体" w:cs="宋体"/>
              </w:rPr>
              <w:t>会议议题：听取申楠秘书长介绍2018年工作部署并审议了《2018年理事会重点工作计划》。</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r>
              <w:rPr>
                <w:rFonts w:hint="eastAsia" w:ascii="宋体" w:hAnsi="宋体" w:eastAsia="宋体" w:cs="宋体"/>
              </w:rPr>
              <w:t>出席理事名单：申成香、王敏刚、王平、吴永建、申楠、穆民、郝松林、曹文、朱联根、旷雅宁</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r>
              <w:rPr>
                <w:rFonts w:hint="eastAsia" w:ascii="宋体" w:hAnsi="宋体" w:eastAsia="宋体" w:cs="宋体"/>
              </w:rPr>
              <w:t>未出席理事名单：尼玛扎西</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hint="eastAsia" w:ascii="宋体" w:hAnsi="宋体" w:eastAsia="宋体" w:cs="宋体"/>
              </w:rPr>
              <w:t>出席监事名单：武国樑</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hint="eastAsia" w:ascii="宋体" w:hAnsi="宋体" w:eastAsia="宋体" w:cs="宋体"/>
              </w:rPr>
              <w:t>未出席监事名单：付娇</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hint="eastAsia" w:ascii="宋体" w:hAnsi="宋体" w:eastAsia="宋体" w:cs="宋体"/>
              </w:rPr>
              <w:t>会议决议：会议审议并通过了《北京民族文化遗产保护基金会2018年理事会重点工作计划》。</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hint="eastAsia" w:ascii="宋体" w:hAnsi="宋体" w:eastAsia="宋体" w:cs="宋体"/>
              </w:rPr>
              <w:t>备注：无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23" w:hRule="atLeast"/>
        </w:trPr>
        <w:tc>
          <w:tcPr>
            <w:tcW w:w="5000" w:type="pct"/>
            <w:tcBorders>
              <w:top w:val="single" w:color="auto" w:sz="4" w:space="0"/>
              <w:bottom w:val="nil"/>
            </w:tcBorders>
          </w:tcPr>
          <w:p>
            <w:pPr>
              <w:numPr>
                <w:ilvl w:val="0"/>
                <w:numId w:val="0"/>
              </w:numPr>
              <w:ind w:firstLineChars="0"/>
            </w:pPr>
            <w:r>
              <w:rPr>
                <w:rFonts w:ascii="宋体" w:hAnsi="宋体" w:eastAsia="宋体" w:cs="宋体"/>
              </w:rPr>
              <w:t>本基金会于2018-10-22召开（三）届（3）次理事会议</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rPr>
              <w:t>会议时间：2018-10-22</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rPr>
              <w:t>会议地点：澳门特别行政区美獅美高梅酒店</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65" w:hRule="atLeast"/>
        </w:trPr>
        <w:tc>
          <w:tcPr>
            <w:tcW w:w="5000" w:type="pct"/>
            <w:tcBorders>
              <w:top w:val="nil"/>
              <w:bottom w:val="nil"/>
            </w:tcBorders>
          </w:tcPr>
          <w:p>
            <w:r>
              <w:rPr>
                <w:rFonts w:ascii="宋体" w:hAnsi="宋体" w:eastAsia="宋体" w:cs="宋体"/>
              </w:rPr>
              <w:t>会议议题：会议审议通过了《2018年理事会工作报告》等文件，并表决通过了新修订的《北京民族文化遗产保护基金会章程》。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r>
              <w:rPr>
                <w:rFonts w:ascii="宋体" w:hAnsi="宋体" w:eastAsia="宋体" w:cs="宋体"/>
              </w:rPr>
              <w:t>出席理事名单：申成香、王敏刚、王平、吴永建、申楠、穆民、尼玛扎西、朱联根、郝松林、曹文、旷雅宁</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PrEx>
        <w:trPr>
          <w:trHeight w:val="478" w:hRule="atLeast"/>
        </w:trPr>
        <w:tc>
          <w:tcPr>
            <w:tcW w:w="5000" w:type="pct"/>
            <w:tcBorders>
              <w:top w:val="nil"/>
              <w:bottom w:val="nil"/>
            </w:tcBorders>
          </w:tcPr>
          <w:p>
            <w:r>
              <w:rPr>
                <w:rFonts w:ascii="宋体" w:hAnsi="宋体" w:eastAsia="宋体" w:cs="宋体"/>
              </w:rPr>
              <w:t>未出席理事名单：无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r>
              <w:rPr>
                <w:rFonts w:ascii="宋体" w:hAnsi="宋体" w:eastAsia="宋体" w:cs="宋体"/>
              </w:rPr>
              <w:t>出席监事名单：付娇、武国樑</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r>
              <w:rPr>
                <w:rFonts w:ascii="宋体" w:hAnsi="宋体" w:eastAsia="宋体" w:cs="宋体"/>
              </w:rPr>
              <w:t>未出席监事名单：无</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r>
              <w:rPr>
                <w:rFonts w:ascii="宋体" w:hAnsi="宋体" w:eastAsia="宋体" w:cs="宋体"/>
              </w:rPr>
              <w:t>会议决议：审议并同意《2018年度理事会工作报告》、《财务情况报告》、《2019年重点工作计划》；表决通过了新修订的《北京民族文化遗产保护基金会章程》</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single" w:color="auto" w:sz="4" w:space="0"/>
            </w:tcBorders>
          </w:tcPr>
          <w:p>
            <w:r>
              <w:rPr>
                <w:rFonts w:ascii="宋体" w:hAnsi="宋体" w:eastAsia="宋体" w:cs="宋体"/>
              </w:rPr>
              <w:t>备注：无</w:t>
            </w:r>
          </w:p>
        </w:tc>
      </w:tr>
    </w:tbl>
    <w:p/>
    <w:p>
      <w:pPr>
        <w:outlineLvl w:val="0"/>
      </w:pPr>
      <w:r>
        <w:rPr>
          <w:rFonts w:hint="eastAsia"/>
        </w:rPr>
        <w:t>（二）理事会成员情况</w:t>
      </w:r>
    </w:p>
    <w:p>
      <w:pPr>
        <w:outlineLvl w:val="0"/>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312"/>
        <w:gridCol w:w="312"/>
        <w:gridCol w:w="312"/>
        <w:gridCol w:w="1152"/>
        <w:gridCol w:w="312"/>
        <w:gridCol w:w="1152"/>
        <w:gridCol w:w="528"/>
        <w:gridCol w:w="1152"/>
        <w:gridCol w:w="1006"/>
        <w:gridCol w:w="643"/>
        <w:gridCol w:w="884"/>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265" w:type="pct"/>
          </w:tcPr>
          <w:p>
            <w:pPr>
              <w:rPr>
                <w:sz w:val="18"/>
                <w:szCs w:val="18"/>
              </w:rPr>
            </w:pPr>
            <w:r>
              <w:rPr>
                <w:sz w:val="18"/>
                <w:szCs w:val="18"/>
              </w:rPr>
              <w:t>序号</w:t>
            </w:r>
          </w:p>
        </w:tc>
        <w:tc>
          <w:tcPr>
            <w:tcW w:w="323" w:type="pct"/>
          </w:tcPr>
          <w:p>
            <w:pPr>
              <w:rPr>
                <w:sz w:val="18"/>
                <w:szCs w:val="18"/>
              </w:rPr>
            </w:pPr>
            <w:r>
              <w:rPr>
                <w:sz w:val="18"/>
                <w:szCs w:val="18"/>
              </w:rPr>
              <w:t>姓名</w:t>
            </w:r>
          </w:p>
        </w:tc>
        <w:tc>
          <w:tcPr>
            <w:tcW w:w="243" w:type="pct"/>
          </w:tcPr>
          <w:p>
            <w:pPr>
              <w:rPr>
                <w:sz w:val="18"/>
                <w:szCs w:val="18"/>
              </w:rPr>
            </w:pPr>
            <w:r>
              <w:rPr>
                <w:sz w:val="18"/>
                <w:szCs w:val="18"/>
              </w:rPr>
              <w:t>性别</w:t>
            </w:r>
          </w:p>
        </w:tc>
        <w:tc>
          <w:tcPr>
            <w:tcW w:w="327" w:type="pct"/>
          </w:tcPr>
          <w:p>
            <w:pPr>
              <w:jc w:val="center"/>
              <w:rPr>
                <w:sz w:val="18"/>
                <w:szCs w:val="18"/>
              </w:rPr>
            </w:pPr>
            <w:r>
              <w:rPr>
                <w:rFonts w:hint="eastAsia"/>
                <w:sz w:val="18"/>
                <w:szCs w:val="18"/>
              </w:rPr>
              <w:t>出生 日期</w:t>
            </w:r>
          </w:p>
        </w:tc>
        <w:tc>
          <w:tcPr>
            <w:tcW w:w="327" w:type="pct"/>
          </w:tcPr>
          <w:p>
            <w:pPr>
              <w:jc w:val="center"/>
              <w:rPr>
                <w:sz w:val="18"/>
                <w:szCs w:val="18"/>
              </w:rPr>
            </w:pPr>
            <w:r>
              <w:rPr>
                <w:sz w:val="18"/>
                <w:szCs w:val="18"/>
              </w:rPr>
              <w:t>理事会职务</w:t>
            </w:r>
          </w:p>
        </w:tc>
        <w:tc>
          <w:tcPr>
            <w:tcW w:w="465" w:type="pct"/>
          </w:tcPr>
          <w:p>
            <w:pPr>
              <w:spacing w:line="220" w:lineRule="exact"/>
              <w:rPr>
                <w:sz w:val="18"/>
                <w:szCs w:val="18"/>
              </w:rPr>
            </w:pPr>
            <w:r>
              <w:rPr>
                <w:rFonts w:hint="eastAsia"/>
                <w:sz w:val="18"/>
                <w:szCs w:val="18"/>
              </w:rPr>
              <w:t>在登记管理机关备案时间（最近一届）</w:t>
            </w:r>
          </w:p>
        </w:tc>
        <w:tc>
          <w:tcPr>
            <w:tcW w:w="510" w:type="pct"/>
          </w:tcPr>
          <w:p>
            <w:pPr>
              <w:spacing w:line="220" w:lineRule="exact"/>
              <w:rPr>
                <w:sz w:val="18"/>
                <w:szCs w:val="18"/>
              </w:rPr>
            </w:pPr>
            <w:r>
              <w:rPr>
                <w:rFonts w:hint="eastAsia"/>
                <w:sz w:val="18"/>
                <w:szCs w:val="18"/>
              </w:rPr>
              <w:t>本年度</w:t>
            </w:r>
            <w:r>
              <w:rPr>
                <w:sz w:val="18"/>
                <w:szCs w:val="18"/>
              </w:rPr>
              <w:t>出席理事会会议次数</w:t>
            </w:r>
          </w:p>
        </w:tc>
        <w:tc>
          <w:tcPr>
            <w:tcW w:w="305"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721" w:type="pct"/>
          </w:tcPr>
          <w:p>
            <w:pPr>
              <w:spacing w:line="220" w:lineRule="exact"/>
              <w:jc w:val="center"/>
              <w:rPr>
                <w:sz w:val="18"/>
                <w:szCs w:val="18"/>
              </w:rPr>
            </w:pPr>
            <w:r>
              <w:rPr>
                <w:sz w:val="18"/>
                <w:szCs w:val="18"/>
              </w:rPr>
              <w:t>本年度在基金会领取的报酬</w:t>
            </w:r>
            <w:r>
              <w:rPr>
                <w:rFonts w:hint="eastAsia"/>
                <w:sz w:val="18"/>
                <w:szCs w:val="18"/>
              </w:rPr>
              <w:t>和补贴</w:t>
            </w:r>
            <w:r>
              <w:rPr>
                <w:sz w:val="18"/>
                <w:szCs w:val="18"/>
              </w:rPr>
              <w:t>(人民币元)</w:t>
            </w:r>
          </w:p>
        </w:tc>
        <w:tc>
          <w:tcPr>
            <w:tcW w:w="505" w:type="pct"/>
          </w:tcPr>
          <w:p>
            <w:pPr>
              <w:spacing w:line="220" w:lineRule="exact"/>
              <w:jc w:val="center"/>
              <w:rPr>
                <w:sz w:val="18"/>
                <w:szCs w:val="18"/>
              </w:rPr>
            </w:pPr>
            <w:r>
              <w:rPr>
                <w:rFonts w:hint="eastAsia"/>
                <w:sz w:val="18"/>
                <w:szCs w:val="18"/>
              </w:rPr>
              <w:t>领取报酬和补贴事由</w:t>
            </w:r>
          </w:p>
        </w:tc>
        <w:tc>
          <w:tcPr>
            <w:tcW w:w="648"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361"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1</w:t>
            </w:r>
          </w:p>
        </w:tc>
        <w:tc>
          <w:tcPr>
            <w:tcW w:w="323" w:type="pct"/>
          </w:tcPr>
          <w:p>
            <w:r>
              <w:rPr>
                <w:rFonts w:ascii="宋体" w:hAnsi="宋体" w:eastAsia="宋体" w:cs="宋体"/>
              </w:rPr>
              <w:t>申成香</w:t>
            </w:r>
          </w:p>
        </w:tc>
        <w:tc>
          <w:tcPr>
            <w:tcW w:w="243" w:type="pct"/>
          </w:tcPr>
          <w:p>
            <w:r>
              <w:rPr>
                <w:rFonts w:ascii="宋体" w:hAnsi="宋体" w:eastAsia="宋体" w:cs="宋体"/>
              </w:rPr>
              <w:t>男</w:t>
            </w:r>
          </w:p>
        </w:tc>
        <w:tc>
          <w:tcPr>
            <w:tcW w:w="327" w:type="pct"/>
          </w:tcPr>
          <w:p>
            <w:r>
              <w:rPr>
                <w:rFonts w:ascii="宋体" w:hAnsi="宋体" w:eastAsia="宋体" w:cs="宋体"/>
              </w:rPr>
              <w:t>1961-03-25</w:t>
            </w:r>
          </w:p>
        </w:tc>
        <w:tc>
          <w:tcPr>
            <w:tcW w:w="327" w:type="pct"/>
          </w:tcPr>
          <w:p>
            <w:r>
              <w:rPr>
                <w:rFonts w:ascii="宋体" w:hAnsi="宋体" w:eastAsia="宋体" w:cs="宋体"/>
              </w:rPr>
              <w:t>理事长</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2</w:t>
            </w:r>
          </w:p>
        </w:tc>
        <w:tc>
          <w:tcPr>
            <w:tcW w:w="323" w:type="pct"/>
          </w:tcPr>
          <w:p>
            <w:r>
              <w:rPr>
                <w:rFonts w:ascii="宋体" w:hAnsi="宋体" w:eastAsia="宋体" w:cs="宋体"/>
              </w:rPr>
              <w:t>王敏刚</w:t>
            </w:r>
          </w:p>
        </w:tc>
        <w:tc>
          <w:tcPr>
            <w:tcW w:w="243" w:type="pct"/>
          </w:tcPr>
          <w:p>
            <w:r>
              <w:rPr>
                <w:rFonts w:ascii="宋体" w:hAnsi="宋体" w:eastAsia="宋体" w:cs="宋体"/>
              </w:rPr>
              <w:t>男</w:t>
            </w:r>
          </w:p>
        </w:tc>
        <w:tc>
          <w:tcPr>
            <w:tcW w:w="327" w:type="pct"/>
          </w:tcPr>
          <w:p>
            <w:r>
              <w:rPr>
                <w:rFonts w:ascii="宋体" w:hAnsi="宋体" w:eastAsia="宋体" w:cs="宋体"/>
              </w:rPr>
              <w:t>1949-01-09</w:t>
            </w:r>
          </w:p>
        </w:tc>
        <w:tc>
          <w:tcPr>
            <w:tcW w:w="327" w:type="pct"/>
          </w:tcPr>
          <w:p>
            <w:r>
              <w:rPr>
                <w:rFonts w:ascii="宋体" w:hAnsi="宋体" w:eastAsia="宋体" w:cs="宋体"/>
              </w:rPr>
              <w:t>副理事长</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3</w:t>
            </w:r>
          </w:p>
        </w:tc>
        <w:tc>
          <w:tcPr>
            <w:tcW w:w="323" w:type="pct"/>
          </w:tcPr>
          <w:p>
            <w:r>
              <w:rPr>
                <w:rFonts w:ascii="宋体" w:hAnsi="宋体" w:eastAsia="宋体" w:cs="宋体"/>
              </w:rPr>
              <w:t>王平</w:t>
            </w:r>
          </w:p>
        </w:tc>
        <w:tc>
          <w:tcPr>
            <w:tcW w:w="243" w:type="pct"/>
          </w:tcPr>
          <w:p>
            <w:r>
              <w:rPr>
                <w:rFonts w:ascii="宋体" w:hAnsi="宋体" w:eastAsia="宋体" w:cs="宋体"/>
              </w:rPr>
              <w:t>女</w:t>
            </w:r>
          </w:p>
        </w:tc>
        <w:tc>
          <w:tcPr>
            <w:tcW w:w="327" w:type="pct"/>
          </w:tcPr>
          <w:p>
            <w:r>
              <w:rPr>
                <w:rFonts w:ascii="宋体" w:hAnsi="宋体" w:eastAsia="宋体" w:cs="宋体"/>
              </w:rPr>
              <w:t>1954-08-09</w:t>
            </w:r>
          </w:p>
        </w:tc>
        <w:tc>
          <w:tcPr>
            <w:tcW w:w="327" w:type="pct"/>
          </w:tcPr>
          <w:p>
            <w:r>
              <w:rPr>
                <w:rFonts w:ascii="宋体" w:hAnsi="宋体" w:eastAsia="宋体" w:cs="宋体"/>
              </w:rPr>
              <w:t>副理事长</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4</w:t>
            </w:r>
          </w:p>
        </w:tc>
        <w:tc>
          <w:tcPr>
            <w:tcW w:w="323" w:type="pct"/>
          </w:tcPr>
          <w:p>
            <w:r>
              <w:rPr>
                <w:rFonts w:ascii="宋体" w:hAnsi="宋体" w:eastAsia="宋体" w:cs="宋体"/>
              </w:rPr>
              <w:t>吴永建</w:t>
            </w:r>
          </w:p>
        </w:tc>
        <w:tc>
          <w:tcPr>
            <w:tcW w:w="243" w:type="pct"/>
          </w:tcPr>
          <w:p>
            <w:r>
              <w:rPr>
                <w:rFonts w:ascii="宋体" w:hAnsi="宋体" w:eastAsia="宋体" w:cs="宋体"/>
              </w:rPr>
              <w:t>男</w:t>
            </w:r>
          </w:p>
        </w:tc>
        <w:tc>
          <w:tcPr>
            <w:tcW w:w="327" w:type="pct"/>
          </w:tcPr>
          <w:p>
            <w:r>
              <w:rPr>
                <w:rFonts w:ascii="宋体" w:hAnsi="宋体" w:eastAsia="宋体" w:cs="宋体"/>
              </w:rPr>
              <w:t>1964-08-21</w:t>
            </w:r>
          </w:p>
        </w:tc>
        <w:tc>
          <w:tcPr>
            <w:tcW w:w="327" w:type="pct"/>
          </w:tcPr>
          <w:p>
            <w:r>
              <w:rPr>
                <w:rFonts w:ascii="宋体" w:hAnsi="宋体" w:eastAsia="宋体" w:cs="宋体"/>
              </w:rPr>
              <w:t>副理事长</w:t>
            </w:r>
          </w:p>
        </w:tc>
        <w:tc>
          <w:tcPr>
            <w:tcW w:w="465" w:type="pct"/>
          </w:tcPr>
          <w:p>
            <w:r>
              <w:rPr>
                <w:rFonts w:ascii="宋体" w:hAnsi="宋体" w:eastAsia="宋体" w:cs="宋体"/>
              </w:rPr>
              <w:t>2017-11-17</w:t>
            </w:r>
          </w:p>
        </w:tc>
        <w:tc>
          <w:tcPr>
            <w:tcW w:w="510" w:type="pct"/>
          </w:tcPr>
          <w:p>
            <w:r>
              <w:rPr>
                <w:rFonts w:ascii="宋体" w:hAnsi="宋体" w:eastAsia="宋体" w:cs="宋体"/>
              </w:rPr>
              <w:t>0</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0</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5</w:t>
            </w:r>
          </w:p>
        </w:tc>
        <w:tc>
          <w:tcPr>
            <w:tcW w:w="323" w:type="pct"/>
          </w:tcPr>
          <w:p>
            <w:r>
              <w:rPr>
                <w:rFonts w:ascii="宋体" w:hAnsi="宋体" w:eastAsia="宋体" w:cs="宋体"/>
              </w:rPr>
              <w:t>申楠</w:t>
            </w:r>
          </w:p>
        </w:tc>
        <w:tc>
          <w:tcPr>
            <w:tcW w:w="243" w:type="pct"/>
          </w:tcPr>
          <w:p>
            <w:r>
              <w:rPr>
                <w:rFonts w:ascii="宋体" w:hAnsi="宋体" w:eastAsia="宋体" w:cs="宋体"/>
              </w:rPr>
              <w:t>女</w:t>
            </w:r>
          </w:p>
        </w:tc>
        <w:tc>
          <w:tcPr>
            <w:tcW w:w="327" w:type="pct"/>
          </w:tcPr>
          <w:p>
            <w:r>
              <w:rPr>
                <w:rFonts w:ascii="宋体" w:hAnsi="宋体" w:eastAsia="宋体" w:cs="宋体"/>
              </w:rPr>
              <w:t>1984-04-21</w:t>
            </w:r>
          </w:p>
        </w:tc>
        <w:tc>
          <w:tcPr>
            <w:tcW w:w="327" w:type="pct"/>
          </w:tcPr>
          <w:p>
            <w:r>
              <w:rPr>
                <w:rFonts w:ascii="宋体" w:hAnsi="宋体" w:eastAsia="宋体" w:cs="宋体"/>
              </w:rPr>
              <w:t>秘书长</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36600</w:t>
            </w:r>
          </w:p>
        </w:tc>
        <w:tc>
          <w:tcPr>
            <w:tcW w:w="505" w:type="pct"/>
          </w:tcPr>
          <w:p>
            <w:r>
              <w:rPr>
                <w:rFonts w:ascii="宋体" w:hAnsi="宋体" w:eastAsia="宋体" w:cs="宋体"/>
              </w:rPr>
              <w:t>秘书长工资</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6</w:t>
            </w:r>
          </w:p>
        </w:tc>
        <w:tc>
          <w:tcPr>
            <w:tcW w:w="323" w:type="pct"/>
          </w:tcPr>
          <w:p>
            <w:r>
              <w:rPr>
                <w:rFonts w:ascii="宋体" w:hAnsi="宋体" w:eastAsia="宋体" w:cs="宋体"/>
              </w:rPr>
              <w:t>朱联根</w:t>
            </w:r>
          </w:p>
        </w:tc>
        <w:tc>
          <w:tcPr>
            <w:tcW w:w="243" w:type="pct"/>
          </w:tcPr>
          <w:p>
            <w:r>
              <w:rPr>
                <w:rFonts w:ascii="宋体" w:hAnsi="宋体" w:eastAsia="宋体" w:cs="宋体"/>
              </w:rPr>
              <w:t>男</w:t>
            </w:r>
          </w:p>
        </w:tc>
        <w:tc>
          <w:tcPr>
            <w:tcW w:w="327" w:type="pct"/>
          </w:tcPr>
          <w:p>
            <w:r>
              <w:rPr>
                <w:rFonts w:ascii="宋体" w:hAnsi="宋体" w:eastAsia="宋体" w:cs="宋体"/>
              </w:rPr>
              <w:t>1957-03-16</w:t>
            </w:r>
          </w:p>
        </w:tc>
        <w:tc>
          <w:tcPr>
            <w:tcW w:w="327" w:type="pct"/>
          </w:tcPr>
          <w:p>
            <w:r>
              <w:rPr>
                <w:rFonts w:ascii="宋体" w:hAnsi="宋体" w:eastAsia="宋体" w:cs="宋体"/>
              </w:rPr>
              <w:t>理事</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7</w:t>
            </w:r>
          </w:p>
        </w:tc>
        <w:tc>
          <w:tcPr>
            <w:tcW w:w="323" w:type="pct"/>
          </w:tcPr>
          <w:p>
            <w:r>
              <w:rPr>
                <w:rFonts w:ascii="宋体" w:hAnsi="宋体" w:eastAsia="宋体" w:cs="宋体"/>
              </w:rPr>
              <w:t>穆民</w:t>
            </w:r>
          </w:p>
        </w:tc>
        <w:tc>
          <w:tcPr>
            <w:tcW w:w="243" w:type="pct"/>
          </w:tcPr>
          <w:p>
            <w:r>
              <w:rPr>
                <w:rFonts w:ascii="宋体" w:hAnsi="宋体" w:eastAsia="宋体" w:cs="宋体"/>
              </w:rPr>
              <w:t>男</w:t>
            </w:r>
          </w:p>
        </w:tc>
        <w:tc>
          <w:tcPr>
            <w:tcW w:w="327" w:type="pct"/>
          </w:tcPr>
          <w:p>
            <w:r>
              <w:rPr>
                <w:rFonts w:ascii="宋体" w:hAnsi="宋体" w:eastAsia="宋体" w:cs="宋体"/>
              </w:rPr>
              <w:t>1962-12-28</w:t>
            </w:r>
          </w:p>
        </w:tc>
        <w:tc>
          <w:tcPr>
            <w:tcW w:w="327" w:type="pct"/>
          </w:tcPr>
          <w:p>
            <w:r>
              <w:rPr>
                <w:rFonts w:ascii="宋体" w:hAnsi="宋体" w:eastAsia="宋体" w:cs="宋体"/>
              </w:rPr>
              <w:t>理事</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8</w:t>
            </w:r>
          </w:p>
        </w:tc>
        <w:tc>
          <w:tcPr>
            <w:tcW w:w="323" w:type="pct"/>
          </w:tcPr>
          <w:p>
            <w:r>
              <w:rPr>
                <w:rFonts w:ascii="宋体" w:hAnsi="宋体" w:eastAsia="宋体" w:cs="宋体"/>
              </w:rPr>
              <w:t>尼玛扎西</w:t>
            </w:r>
          </w:p>
        </w:tc>
        <w:tc>
          <w:tcPr>
            <w:tcW w:w="243" w:type="pct"/>
          </w:tcPr>
          <w:p>
            <w:r>
              <w:rPr>
                <w:rFonts w:ascii="宋体" w:hAnsi="宋体" w:eastAsia="宋体" w:cs="宋体"/>
              </w:rPr>
              <w:t>男</w:t>
            </w:r>
          </w:p>
        </w:tc>
        <w:tc>
          <w:tcPr>
            <w:tcW w:w="327" w:type="pct"/>
          </w:tcPr>
          <w:p>
            <w:r>
              <w:rPr>
                <w:rFonts w:ascii="宋体" w:hAnsi="宋体" w:eastAsia="宋体" w:cs="宋体"/>
              </w:rPr>
              <w:t>1963-11-11</w:t>
            </w:r>
          </w:p>
        </w:tc>
        <w:tc>
          <w:tcPr>
            <w:tcW w:w="327" w:type="pct"/>
          </w:tcPr>
          <w:p>
            <w:r>
              <w:rPr>
                <w:rFonts w:ascii="宋体" w:hAnsi="宋体" w:eastAsia="宋体" w:cs="宋体"/>
              </w:rPr>
              <w:t>理事</w:t>
            </w:r>
          </w:p>
        </w:tc>
        <w:tc>
          <w:tcPr>
            <w:tcW w:w="465" w:type="pct"/>
          </w:tcPr>
          <w:p>
            <w:r>
              <w:rPr>
                <w:rFonts w:ascii="宋体" w:hAnsi="宋体" w:eastAsia="宋体" w:cs="宋体"/>
              </w:rPr>
              <w:t>2017-11-17</w:t>
            </w:r>
          </w:p>
        </w:tc>
        <w:tc>
          <w:tcPr>
            <w:tcW w:w="510" w:type="pct"/>
          </w:tcPr>
          <w:p>
            <w:r>
              <w:rPr>
                <w:rFonts w:ascii="宋体" w:hAnsi="宋体" w:eastAsia="宋体" w:cs="宋体"/>
              </w:rPr>
              <w:t>1</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9</w:t>
            </w:r>
          </w:p>
        </w:tc>
        <w:tc>
          <w:tcPr>
            <w:tcW w:w="323" w:type="pct"/>
          </w:tcPr>
          <w:p>
            <w:r>
              <w:rPr>
                <w:rFonts w:ascii="宋体" w:hAnsi="宋体" w:eastAsia="宋体" w:cs="宋体"/>
              </w:rPr>
              <w:t>曹文</w:t>
            </w:r>
          </w:p>
        </w:tc>
        <w:tc>
          <w:tcPr>
            <w:tcW w:w="243" w:type="pct"/>
          </w:tcPr>
          <w:p>
            <w:r>
              <w:rPr>
                <w:rFonts w:ascii="宋体" w:hAnsi="宋体" w:eastAsia="宋体" w:cs="宋体"/>
              </w:rPr>
              <w:t>男</w:t>
            </w:r>
          </w:p>
        </w:tc>
        <w:tc>
          <w:tcPr>
            <w:tcW w:w="327" w:type="pct"/>
          </w:tcPr>
          <w:p>
            <w:r>
              <w:rPr>
                <w:rFonts w:ascii="宋体" w:hAnsi="宋体" w:eastAsia="宋体" w:cs="宋体"/>
              </w:rPr>
              <w:t>1975-09-02</w:t>
            </w:r>
          </w:p>
        </w:tc>
        <w:tc>
          <w:tcPr>
            <w:tcW w:w="327" w:type="pct"/>
          </w:tcPr>
          <w:p>
            <w:r>
              <w:rPr>
                <w:rFonts w:ascii="宋体" w:hAnsi="宋体" w:eastAsia="宋体" w:cs="宋体"/>
              </w:rPr>
              <w:t>理事</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10</w:t>
            </w:r>
          </w:p>
        </w:tc>
        <w:tc>
          <w:tcPr>
            <w:tcW w:w="323" w:type="pct"/>
          </w:tcPr>
          <w:p>
            <w:r>
              <w:rPr>
                <w:rFonts w:ascii="宋体" w:hAnsi="宋体" w:eastAsia="宋体" w:cs="宋体"/>
              </w:rPr>
              <w:t>郝松林</w:t>
            </w:r>
          </w:p>
        </w:tc>
        <w:tc>
          <w:tcPr>
            <w:tcW w:w="243" w:type="pct"/>
          </w:tcPr>
          <w:p>
            <w:r>
              <w:rPr>
                <w:rFonts w:ascii="宋体" w:hAnsi="宋体" w:eastAsia="宋体" w:cs="宋体"/>
              </w:rPr>
              <w:t>男</w:t>
            </w:r>
          </w:p>
        </w:tc>
        <w:tc>
          <w:tcPr>
            <w:tcW w:w="327" w:type="pct"/>
          </w:tcPr>
          <w:p>
            <w:r>
              <w:rPr>
                <w:rFonts w:ascii="宋体" w:hAnsi="宋体" w:eastAsia="宋体" w:cs="宋体"/>
              </w:rPr>
              <w:t>1981-12-25</w:t>
            </w:r>
          </w:p>
        </w:tc>
        <w:tc>
          <w:tcPr>
            <w:tcW w:w="327" w:type="pct"/>
          </w:tcPr>
          <w:p>
            <w:r>
              <w:rPr>
                <w:rFonts w:ascii="宋体" w:hAnsi="宋体" w:eastAsia="宋体" w:cs="宋体"/>
              </w:rPr>
              <w:t>理事</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65" w:type="pct"/>
          </w:tcPr>
          <w:p>
            <w:r>
              <w:rPr>
                <w:rFonts w:ascii="宋体" w:hAnsi="宋体" w:eastAsia="宋体" w:cs="宋体"/>
              </w:rPr>
              <w:t>11</w:t>
            </w:r>
          </w:p>
        </w:tc>
        <w:tc>
          <w:tcPr>
            <w:tcW w:w="323" w:type="pct"/>
          </w:tcPr>
          <w:p>
            <w:r>
              <w:rPr>
                <w:rFonts w:ascii="宋体" w:hAnsi="宋体" w:eastAsia="宋体" w:cs="宋体"/>
              </w:rPr>
              <w:t>旷雅宁</w:t>
            </w:r>
          </w:p>
        </w:tc>
        <w:tc>
          <w:tcPr>
            <w:tcW w:w="243" w:type="pct"/>
          </w:tcPr>
          <w:p>
            <w:r>
              <w:rPr>
                <w:rFonts w:ascii="宋体" w:hAnsi="宋体" w:eastAsia="宋体" w:cs="宋体"/>
              </w:rPr>
              <w:t>男</w:t>
            </w:r>
          </w:p>
        </w:tc>
        <w:tc>
          <w:tcPr>
            <w:tcW w:w="327" w:type="pct"/>
          </w:tcPr>
          <w:p>
            <w:r>
              <w:rPr>
                <w:rFonts w:ascii="宋体" w:hAnsi="宋体" w:eastAsia="宋体" w:cs="宋体"/>
              </w:rPr>
              <w:t>1977-11-10</w:t>
            </w:r>
          </w:p>
        </w:tc>
        <w:tc>
          <w:tcPr>
            <w:tcW w:w="327" w:type="pct"/>
          </w:tcPr>
          <w:p>
            <w:r>
              <w:rPr>
                <w:rFonts w:ascii="宋体" w:hAnsi="宋体" w:eastAsia="宋体" w:cs="宋体"/>
              </w:rPr>
              <w:t>理事</w:t>
            </w:r>
          </w:p>
        </w:tc>
        <w:tc>
          <w:tcPr>
            <w:tcW w:w="465" w:type="pct"/>
          </w:tcPr>
          <w:p>
            <w:r>
              <w:rPr>
                <w:rFonts w:ascii="宋体" w:hAnsi="宋体" w:eastAsia="宋体" w:cs="宋体"/>
              </w:rPr>
              <w:t>2017-11-17</w:t>
            </w:r>
          </w:p>
        </w:tc>
        <w:tc>
          <w:tcPr>
            <w:tcW w:w="510" w:type="pct"/>
          </w:tcPr>
          <w:p>
            <w:r>
              <w:rPr>
                <w:rFonts w:ascii="宋体" w:hAnsi="宋体" w:eastAsia="宋体" w:cs="宋体"/>
              </w:rPr>
              <w:t>2</w:t>
            </w:r>
          </w:p>
        </w:tc>
        <w:tc>
          <w:tcPr>
            <w:tcW w:w="305" w:type="pct"/>
          </w:tcPr>
          <w:p>
            <w:r>
              <w:rPr>
                <w:rFonts w:ascii="宋体" w:hAnsi="宋体" w:eastAsia="宋体" w:cs="宋体"/>
              </w:rPr>
              <w:t>2017-03-12至2022-03-12</w:t>
            </w:r>
          </w:p>
        </w:tc>
        <w:tc>
          <w:tcPr>
            <w:tcW w:w="721" w:type="pct"/>
          </w:tcPr>
          <w:p>
            <w:r>
              <w:rPr>
                <w:rFonts w:ascii="宋体" w:hAnsi="宋体" w:eastAsia="宋体" w:cs="宋体"/>
              </w:rPr>
              <w:t>0</w:t>
            </w:r>
          </w:p>
        </w:tc>
        <w:tc>
          <w:tcPr>
            <w:tcW w:w="505" w:type="pct"/>
          </w:tcPr>
          <w:p>
            <w:r>
              <w:rPr>
                <w:rFonts w:ascii="宋体" w:hAnsi="宋体" w:eastAsia="宋体" w:cs="宋体"/>
              </w:rPr>
              <w:t>无</w:t>
            </w:r>
          </w:p>
        </w:tc>
        <w:tc>
          <w:tcPr>
            <w:tcW w:w="648" w:type="pct"/>
          </w:tcPr>
          <w:p>
            <w:r>
              <w:rPr>
                <w:rFonts w:ascii="宋体" w:hAnsi="宋体" w:eastAsia="宋体" w:cs="宋体"/>
              </w:rPr>
              <w:t>否</w:t>
            </w:r>
          </w:p>
        </w:tc>
        <w:tc>
          <w:tcPr>
            <w:tcW w:w="361" w:type="pct"/>
          </w:tcPr>
          <w:p>
            <w:r>
              <w:rPr>
                <w:rFonts w:ascii="宋体" w:hAnsi="宋体" w:eastAsia="宋体" w:cs="宋体"/>
              </w:rPr>
              <w:t>否</w:t>
            </w:r>
          </w:p>
        </w:tc>
      </w:tr>
    </w:tbl>
    <w:p>
      <w:pPr>
        <w:rPr>
          <w:sz w:val="24"/>
        </w:rPr>
      </w:pPr>
    </w:p>
    <w:p>
      <w:pPr>
        <w:outlineLvl w:val="0"/>
        <w:rPr>
          <w:sz w:val="24"/>
        </w:rPr>
      </w:pPr>
      <w:r>
        <w:rPr>
          <w:rFonts w:hint="eastAsia"/>
          <w:sz w:val="24"/>
        </w:rPr>
        <w:t>（三）监事情况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1" w:type="dxa"/>
          <w:bottom w:w="0" w:type="dxa"/>
          <w:right w:w="51" w:type="dxa"/>
        </w:tblCellMar>
      </w:tblPr>
      <w:tblGrid>
        <w:gridCol w:w="418"/>
        <w:gridCol w:w="412"/>
        <w:gridCol w:w="365"/>
        <w:gridCol w:w="1152"/>
        <w:gridCol w:w="1152"/>
        <w:gridCol w:w="560"/>
        <w:gridCol w:w="1214"/>
        <w:gridCol w:w="770"/>
        <w:gridCol w:w="788"/>
        <w:gridCol w:w="78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pPr>
              <w:rPr>
                <w:sz w:val="18"/>
                <w:szCs w:val="18"/>
              </w:rPr>
            </w:pPr>
            <w:r>
              <w:rPr>
                <w:sz w:val="18"/>
                <w:szCs w:val="18"/>
              </w:rPr>
              <w:t>序号</w:t>
            </w:r>
          </w:p>
        </w:tc>
        <w:tc>
          <w:tcPr>
            <w:tcW w:w="281" w:type="pct"/>
          </w:tcPr>
          <w:p>
            <w:pPr>
              <w:rPr>
                <w:sz w:val="18"/>
                <w:szCs w:val="18"/>
              </w:rPr>
            </w:pPr>
            <w:r>
              <w:rPr>
                <w:sz w:val="18"/>
                <w:szCs w:val="18"/>
              </w:rPr>
              <w:t>姓名</w:t>
            </w:r>
          </w:p>
        </w:tc>
        <w:tc>
          <w:tcPr>
            <w:tcW w:w="253" w:type="pct"/>
          </w:tcPr>
          <w:p>
            <w:pPr>
              <w:rPr>
                <w:sz w:val="18"/>
                <w:szCs w:val="18"/>
              </w:rPr>
            </w:pPr>
            <w:r>
              <w:rPr>
                <w:sz w:val="18"/>
                <w:szCs w:val="18"/>
              </w:rPr>
              <w:t>性别</w:t>
            </w:r>
          </w:p>
        </w:tc>
        <w:tc>
          <w:tcPr>
            <w:tcW w:w="426" w:type="pct"/>
          </w:tcPr>
          <w:p>
            <w:pPr>
              <w:rPr>
                <w:sz w:val="18"/>
                <w:szCs w:val="18"/>
              </w:rPr>
            </w:pPr>
            <w:r>
              <w:rPr>
                <w:sz w:val="18"/>
                <w:szCs w:val="18"/>
              </w:rPr>
              <w:t>出生日期</w:t>
            </w:r>
          </w:p>
        </w:tc>
        <w:tc>
          <w:tcPr>
            <w:tcW w:w="618" w:type="pct"/>
          </w:tcPr>
          <w:p>
            <w:pPr>
              <w:rPr>
                <w:sz w:val="18"/>
                <w:szCs w:val="18"/>
              </w:rPr>
            </w:pPr>
            <w:r>
              <w:rPr>
                <w:rFonts w:hint="eastAsia"/>
                <w:sz w:val="18"/>
                <w:szCs w:val="18"/>
              </w:rPr>
              <w:t>在登记管理机关备案时间（最近一届）</w:t>
            </w:r>
          </w:p>
        </w:tc>
        <w:tc>
          <w:tcPr>
            <w:tcW w:w="369" w:type="pct"/>
          </w:tcPr>
          <w:p>
            <w:pPr>
              <w:jc w:val="center"/>
              <w:rPr>
                <w:sz w:val="18"/>
                <w:szCs w:val="18"/>
              </w:rPr>
            </w:pPr>
            <w:r>
              <w:rPr>
                <w:rFonts w:hint="eastAsia"/>
                <w:sz w:val="18"/>
                <w:szCs w:val="18"/>
              </w:rPr>
              <w:t>本年度</w:t>
            </w:r>
            <w:r>
              <w:rPr>
                <w:sz w:val="18"/>
                <w:szCs w:val="18"/>
              </w:rPr>
              <w:t>列席理事会会议次数</w:t>
            </w:r>
          </w:p>
        </w:tc>
        <w:tc>
          <w:tcPr>
            <w:tcW w:w="758" w:type="pct"/>
          </w:tcPr>
          <w:p>
            <w:pPr>
              <w:spacing w:line="220" w:lineRule="exact"/>
              <w:jc w:val="center"/>
              <w:rPr>
                <w:rFonts w:ascii="Times New Roman" w:hAnsi="Times New Roman" w:cs="Times New Roman"/>
                <w:kern w:val="2"/>
                <w:sz w:val="18"/>
                <w:szCs w:val="18"/>
              </w:rPr>
            </w:pPr>
            <w:r>
              <w:rPr>
                <w:rFonts w:ascii="Times New Roman" w:hAnsi="Times New Roman" w:cs="Times New Roman"/>
                <w:kern w:val="2"/>
                <w:sz w:val="18"/>
                <w:szCs w:val="18"/>
              </w:rPr>
              <w:t>任期起止时间</w:t>
            </w:r>
          </w:p>
        </w:tc>
        <w:tc>
          <w:tcPr>
            <w:tcW w:w="494" w:type="pct"/>
          </w:tcPr>
          <w:p>
            <w:pPr>
              <w:spacing w:line="220" w:lineRule="exact"/>
              <w:rPr>
                <w:sz w:val="18"/>
                <w:szCs w:val="18"/>
              </w:rPr>
            </w:pPr>
            <w:r>
              <w:rPr>
                <w:sz w:val="18"/>
                <w:szCs w:val="18"/>
              </w:rPr>
              <w:t>本年度在基金会领取的</w:t>
            </w:r>
            <w:r>
              <w:rPr>
                <w:rFonts w:hint="eastAsia"/>
                <w:sz w:val="18"/>
                <w:szCs w:val="18"/>
              </w:rPr>
              <w:t>报酬和补贴</w:t>
            </w:r>
            <w:r>
              <w:rPr>
                <w:sz w:val="18"/>
                <w:szCs w:val="18"/>
              </w:rPr>
              <w:t>(人民币元)</w:t>
            </w:r>
          </w:p>
        </w:tc>
        <w:tc>
          <w:tcPr>
            <w:tcW w:w="505" w:type="pct"/>
          </w:tcPr>
          <w:p>
            <w:pPr>
              <w:spacing w:line="220" w:lineRule="exact"/>
              <w:rPr>
                <w:sz w:val="18"/>
                <w:szCs w:val="18"/>
              </w:rPr>
            </w:pPr>
            <w:r>
              <w:rPr>
                <w:rFonts w:hint="eastAsia"/>
                <w:sz w:val="18"/>
                <w:szCs w:val="18"/>
              </w:rPr>
              <w:t>领取报酬和补贴事由</w:t>
            </w:r>
          </w:p>
        </w:tc>
        <w:tc>
          <w:tcPr>
            <w:tcW w:w="505" w:type="pct"/>
          </w:tcPr>
          <w:p>
            <w:pPr>
              <w:spacing w:line="220" w:lineRule="exact"/>
              <w:rPr>
                <w:sz w:val="18"/>
                <w:szCs w:val="18"/>
              </w:rPr>
            </w:pPr>
            <w:r>
              <w:rPr>
                <w:rFonts w:hint="eastAsia" w:ascii="宋体" w:hAnsi="宋体" w:cs="宋体"/>
                <w:kern w:val="0"/>
                <w:sz w:val="18"/>
                <w:szCs w:val="18"/>
              </w:rPr>
              <w:t>是否为党政机关、国有企事业单位退（离）休干部</w:t>
            </w:r>
          </w:p>
        </w:tc>
        <w:tc>
          <w:tcPr>
            <w:tcW w:w="505" w:type="pct"/>
          </w:tcPr>
          <w:p>
            <w:pPr>
              <w:spacing w:line="220" w:lineRule="exact"/>
              <w:rPr>
                <w:rFonts w:ascii="宋体" w:hAnsi="宋体" w:cs="宋体"/>
                <w:kern w:val="0"/>
                <w:sz w:val="18"/>
                <w:szCs w:val="18"/>
              </w:rPr>
            </w:pPr>
            <w:r>
              <w:rPr>
                <w:rFonts w:hint="eastAsia" w:ascii="宋体" w:hAnsi="宋体" w:cs="宋体"/>
                <w:kern w:val="0"/>
                <w:sz w:val="18"/>
                <w:szCs w:val="18"/>
              </w:rPr>
              <w:t>退（离）休干部是否办理备案手续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r>
              <w:rPr>
                <w:rFonts w:hint="eastAsia" w:ascii="宋体" w:hAnsi="宋体" w:eastAsia="宋体" w:cs="宋体"/>
              </w:rPr>
              <w:t>1</w:t>
            </w:r>
          </w:p>
        </w:tc>
        <w:tc>
          <w:tcPr>
            <w:tcW w:w="281" w:type="pct"/>
          </w:tcPr>
          <w:p>
            <w:r>
              <w:rPr>
                <w:rFonts w:hint="eastAsia" w:ascii="宋体" w:hAnsi="宋体" w:eastAsia="宋体" w:cs="宋体"/>
              </w:rPr>
              <w:t>付娇</w:t>
            </w:r>
          </w:p>
        </w:tc>
        <w:tc>
          <w:tcPr>
            <w:tcW w:w="253" w:type="pct"/>
          </w:tcPr>
          <w:p>
            <w:r>
              <w:rPr>
                <w:rFonts w:hint="eastAsia" w:ascii="宋体" w:hAnsi="宋体" w:eastAsia="宋体" w:cs="宋体"/>
              </w:rPr>
              <w:t>女</w:t>
            </w:r>
          </w:p>
        </w:tc>
        <w:tc>
          <w:tcPr>
            <w:tcW w:w="426" w:type="pct"/>
          </w:tcPr>
          <w:p>
            <w:r>
              <w:rPr>
                <w:rFonts w:hint="eastAsia" w:ascii="宋体" w:hAnsi="宋体" w:eastAsia="宋体" w:cs="宋体"/>
              </w:rPr>
              <w:t>1971-11-17</w:t>
            </w:r>
          </w:p>
        </w:tc>
        <w:tc>
          <w:tcPr>
            <w:tcW w:w="618" w:type="pct"/>
          </w:tcPr>
          <w:p>
            <w:r>
              <w:rPr>
                <w:rFonts w:hint="eastAsia" w:ascii="宋体" w:hAnsi="宋体" w:eastAsia="宋体" w:cs="宋体"/>
              </w:rPr>
              <w:t>2017-11-17</w:t>
            </w:r>
          </w:p>
        </w:tc>
        <w:tc>
          <w:tcPr>
            <w:tcW w:w="369" w:type="pct"/>
          </w:tcPr>
          <w:p>
            <w:r>
              <w:rPr>
                <w:rFonts w:hint="eastAsia" w:ascii="宋体" w:hAnsi="宋体" w:eastAsia="宋体" w:cs="宋体"/>
              </w:rPr>
              <w:t>1</w:t>
            </w:r>
          </w:p>
        </w:tc>
        <w:tc>
          <w:tcPr>
            <w:tcW w:w="758" w:type="pct"/>
          </w:tcPr>
          <w:p>
            <w:r>
              <w:rPr>
                <w:rFonts w:hint="eastAsia" w:ascii="宋体" w:hAnsi="宋体" w:eastAsia="宋体" w:cs="宋体"/>
              </w:rPr>
              <w:t>2017-03-12至2017-03-12</w:t>
            </w:r>
          </w:p>
        </w:tc>
        <w:tc>
          <w:tcPr>
            <w:tcW w:w="494" w:type="pct"/>
          </w:tcPr>
          <w:p>
            <w:r>
              <w:rPr>
                <w:rFonts w:hint="eastAsia" w:ascii="宋体" w:hAnsi="宋体" w:eastAsia="宋体" w:cs="宋体"/>
              </w:rPr>
              <w:t>0</w:t>
            </w:r>
          </w:p>
        </w:tc>
        <w:tc>
          <w:tcPr>
            <w:tcW w:w="505" w:type="pct"/>
          </w:tcPr>
          <w:p>
            <w:r>
              <w:rPr>
                <w:rFonts w:hint="eastAsia" w:ascii="宋体" w:hAnsi="宋体" w:eastAsia="宋体" w:cs="宋体"/>
              </w:rPr>
              <w:t>无</w:t>
            </w:r>
          </w:p>
        </w:tc>
        <w:tc>
          <w:tcPr>
            <w:tcW w:w="505" w:type="pct"/>
          </w:tcPr>
          <w:p>
            <w:r>
              <w:rPr>
                <w:rFonts w:hint="eastAsia" w:ascii="宋体" w:hAnsi="宋体" w:eastAsia="宋体" w:cs="宋体"/>
              </w:rPr>
              <w:t>否</w:t>
            </w:r>
          </w:p>
        </w:tc>
        <w:tc>
          <w:tcPr>
            <w:tcW w:w="505" w:type="pct"/>
          </w:tcPr>
          <w:p>
            <w:r>
              <w:rPr>
                <w:rFonts w:hint="eastAsia" w:ascii="宋体" w:hAnsi="宋体" w:eastAsia="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285" w:type="pct"/>
          </w:tcPr>
          <w:p>
            <w:r>
              <w:rPr>
                <w:rFonts w:ascii="宋体" w:hAnsi="宋体" w:eastAsia="宋体" w:cs="宋体"/>
              </w:rPr>
              <w:t>2</w:t>
            </w:r>
          </w:p>
        </w:tc>
        <w:tc>
          <w:tcPr>
            <w:tcW w:w="281" w:type="pct"/>
          </w:tcPr>
          <w:p>
            <w:r>
              <w:rPr>
                <w:rFonts w:ascii="宋体" w:hAnsi="宋体" w:eastAsia="宋体" w:cs="宋体"/>
              </w:rPr>
              <w:t>武国樑</w:t>
            </w:r>
          </w:p>
        </w:tc>
        <w:tc>
          <w:tcPr>
            <w:tcW w:w="253" w:type="pct"/>
          </w:tcPr>
          <w:p>
            <w:r>
              <w:rPr>
                <w:rFonts w:ascii="宋体" w:hAnsi="宋体" w:eastAsia="宋体" w:cs="宋体"/>
              </w:rPr>
              <w:t>男</w:t>
            </w:r>
          </w:p>
        </w:tc>
        <w:tc>
          <w:tcPr>
            <w:tcW w:w="426" w:type="pct"/>
          </w:tcPr>
          <w:p>
            <w:r>
              <w:rPr>
                <w:rFonts w:ascii="宋体" w:hAnsi="宋体" w:eastAsia="宋体" w:cs="宋体"/>
              </w:rPr>
              <w:t>1980-02-14</w:t>
            </w:r>
          </w:p>
        </w:tc>
        <w:tc>
          <w:tcPr>
            <w:tcW w:w="618" w:type="pct"/>
          </w:tcPr>
          <w:p>
            <w:r>
              <w:rPr>
                <w:rFonts w:ascii="宋体" w:hAnsi="宋体" w:eastAsia="宋体" w:cs="宋体"/>
              </w:rPr>
              <w:t>2017-11-17</w:t>
            </w:r>
          </w:p>
        </w:tc>
        <w:tc>
          <w:tcPr>
            <w:tcW w:w="369" w:type="pct"/>
          </w:tcPr>
          <w:p>
            <w:r>
              <w:rPr>
                <w:rFonts w:ascii="宋体" w:hAnsi="宋体" w:eastAsia="宋体" w:cs="宋体"/>
              </w:rPr>
              <w:t>2</w:t>
            </w:r>
          </w:p>
        </w:tc>
        <w:tc>
          <w:tcPr>
            <w:tcW w:w="758" w:type="pct"/>
          </w:tcPr>
          <w:p>
            <w:r>
              <w:rPr>
                <w:rFonts w:ascii="宋体" w:hAnsi="宋体" w:eastAsia="宋体" w:cs="宋体"/>
              </w:rPr>
              <w:t>2017-03-12至2022-03-12</w:t>
            </w:r>
          </w:p>
        </w:tc>
        <w:tc>
          <w:tcPr>
            <w:tcW w:w="494" w:type="pct"/>
          </w:tcPr>
          <w:p>
            <w:r>
              <w:rPr>
                <w:rFonts w:ascii="宋体" w:hAnsi="宋体" w:eastAsia="宋体" w:cs="宋体"/>
              </w:rPr>
              <w:t>0</w:t>
            </w:r>
          </w:p>
        </w:tc>
        <w:tc>
          <w:tcPr>
            <w:tcW w:w="505" w:type="pct"/>
          </w:tcPr>
          <w:p>
            <w:r>
              <w:rPr>
                <w:rFonts w:ascii="宋体" w:hAnsi="宋体" w:eastAsia="宋体" w:cs="宋体"/>
              </w:rPr>
              <w:t>无</w:t>
            </w:r>
          </w:p>
        </w:tc>
        <w:tc>
          <w:tcPr>
            <w:tcW w:w="505" w:type="pct"/>
          </w:tcPr>
          <w:p>
            <w:r>
              <w:rPr>
                <w:rFonts w:ascii="宋体" w:hAnsi="宋体" w:eastAsia="宋体" w:cs="宋体"/>
              </w:rPr>
              <w:t>否</w:t>
            </w:r>
          </w:p>
        </w:tc>
        <w:tc>
          <w:tcPr>
            <w:tcW w:w="505" w:type="pct"/>
          </w:tcPr>
          <w:p>
            <w:r>
              <w:rPr>
                <w:rFonts w:ascii="宋体" w:hAnsi="宋体" w:eastAsia="宋体" w:cs="宋体"/>
              </w:rPr>
              <w:t>否</w:t>
            </w:r>
          </w:p>
        </w:tc>
      </w:tr>
    </w:tbl>
    <w:p>
      <w:pPr>
        <w:ind w:firstLine="420" w:firstLineChars="200"/>
      </w:pPr>
    </w:p>
    <w:p>
      <w:pPr>
        <w:outlineLvl w:val="0"/>
      </w:pPr>
      <w:r>
        <w:rPr>
          <w:rFonts w:hint="eastAsia"/>
        </w:rPr>
        <w:t>（四）工作人员情况：</w:t>
      </w:r>
    </w:p>
    <w:p>
      <w:r>
        <w:rPr>
          <w:color w:val="auto"/>
          <w:sz w:val="22"/>
        </w:rPr>
        <w:t>本机构共有（4）位工作人员</w:t>
      </w:r>
    </w:p>
    <w:p>
      <w:pPr>
        <w:rPr>
          <w:rFonts w:ascii="宋体" w:hAnsi="宋体"/>
          <w:b/>
          <w:bCs/>
          <w:color w:val="FF0000"/>
          <w:szCs w:val="21"/>
        </w:rPr>
      </w:pPr>
      <w:r>
        <w:rPr>
          <w:rFonts w:hint="eastAsia" w:ascii="宋体" w:hAnsi="宋体"/>
          <w:b/>
          <w:bCs/>
          <w:color w:val="FF0000"/>
          <w:szCs w:val="21"/>
        </w:rPr>
        <w:t>说明：请填写秘书长及以下工作人员情况，如理事、监事专职在基金会工作，也需填写。</w:t>
      </w:r>
    </w:p>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345"/>
        <w:gridCol w:w="1345"/>
        <w:gridCol w:w="1266"/>
        <w:gridCol w:w="1175"/>
        <w:gridCol w:w="103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57" w:type="pct"/>
            <w:vAlign w:val="center"/>
          </w:tcPr>
          <w:p>
            <w:pPr>
              <w:jc w:val="center"/>
            </w:pPr>
            <w:r>
              <w:rPr>
                <w:rFonts w:hint="eastAsia"/>
              </w:rPr>
              <w:t>姓名</w:t>
            </w:r>
          </w:p>
        </w:tc>
        <w:tc>
          <w:tcPr>
            <w:tcW w:w="797" w:type="pct"/>
            <w:vAlign w:val="center"/>
          </w:tcPr>
          <w:p>
            <w:pPr>
              <w:jc w:val="center"/>
            </w:pPr>
            <w:r>
              <w:rPr>
                <w:rFonts w:hint="eastAsia"/>
              </w:rPr>
              <w:t>性别</w:t>
            </w:r>
          </w:p>
        </w:tc>
        <w:tc>
          <w:tcPr>
            <w:tcW w:w="797" w:type="pct"/>
            <w:vAlign w:val="center"/>
          </w:tcPr>
          <w:p>
            <w:pPr>
              <w:jc w:val="center"/>
            </w:pPr>
            <w:r>
              <w:rPr>
                <w:rFonts w:hint="eastAsia"/>
              </w:rPr>
              <w:t>政治面貌</w:t>
            </w:r>
          </w:p>
        </w:tc>
        <w:tc>
          <w:tcPr>
            <w:tcW w:w="697" w:type="pct"/>
            <w:vAlign w:val="center"/>
          </w:tcPr>
          <w:p>
            <w:pPr>
              <w:jc w:val="center"/>
            </w:pPr>
            <w:r>
              <w:rPr>
                <w:sz w:val="18"/>
                <w:szCs w:val="18"/>
              </w:rPr>
              <w:t>出生日期</w:t>
            </w:r>
          </w:p>
        </w:tc>
        <w:tc>
          <w:tcPr>
            <w:tcW w:w="697" w:type="pct"/>
            <w:vAlign w:val="center"/>
          </w:tcPr>
          <w:p>
            <w:pPr>
              <w:jc w:val="center"/>
            </w:pPr>
            <w:r>
              <w:rPr>
                <w:rFonts w:hint="eastAsia"/>
              </w:rPr>
              <w:t>学历</w:t>
            </w:r>
          </w:p>
        </w:tc>
        <w:tc>
          <w:tcPr>
            <w:tcW w:w="613" w:type="pct"/>
            <w:vAlign w:val="center"/>
          </w:tcPr>
          <w:p>
            <w:pPr>
              <w:jc w:val="center"/>
            </w:pPr>
            <w:r>
              <w:rPr>
                <w:rFonts w:hint="eastAsia"/>
              </w:rPr>
              <w:t>所在部门及职务</w:t>
            </w:r>
          </w:p>
        </w:tc>
        <w:tc>
          <w:tcPr>
            <w:tcW w:w="742" w:type="pct"/>
          </w:tcPr>
          <w:p>
            <w:pPr>
              <w:jc w:val="center"/>
            </w:pPr>
            <w:r>
              <w:rPr>
                <w:rFonts w:hint="eastAsia"/>
              </w:rPr>
              <w:t>党组织关系所在党支部名称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hint="eastAsia" w:ascii="宋体" w:hAnsi="宋体" w:eastAsia="宋体" w:cs="宋体"/>
              </w:rPr>
              <w:t>申楠</w:t>
            </w:r>
          </w:p>
        </w:tc>
        <w:tc>
          <w:tcPr>
            <w:tcW w:w="797" w:type="pct"/>
            <w:vAlign w:val="center"/>
          </w:tcPr>
          <w:p>
            <w:pPr>
              <w:jc w:val="center"/>
            </w:pPr>
            <w:r>
              <w:rPr>
                <w:rFonts w:hint="eastAsia" w:ascii="宋体" w:hAnsi="宋体" w:eastAsia="宋体" w:cs="宋体"/>
              </w:rPr>
              <w:t>女</w:t>
            </w:r>
          </w:p>
        </w:tc>
        <w:tc>
          <w:tcPr>
            <w:tcW w:w="797" w:type="pct"/>
            <w:vAlign w:val="center"/>
          </w:tcPr>
          <w:p>
            <w:pPr>
              <w:jc w:val="center"/>
            </w:pPr>
            <w:r>
              <w:rPr>
                <w:rFonts w:hint="eastAsia" w:ascii="宋体" w:hAnsi="宋体" w:eastAsia="宋体" w:cs="宋体"/>
              </w:rPr>
              <w:t>群众</w:t>
            </w:r>
          </w:p>
        </w:tc>
        <w:tc>
          <w:tcPr>
            <w:tcW w:w="697" w:type="pct"/>
            <w:vAlign w:val="center"/>
          </w:tcPr>
          <w:p>
            <w:pPr>
              <w:jc w:val="center"/>
            </w:pPr>
            <w:r>
              <w:rPr>
                <w:rFonts w:hint="eastAsia" w:ascii="宋体" w:hAnsi="宋体" w:eastAsia="宋体" w:cs="宋体"/>
              </w:rPr>
              <w:t>1984-04-21</w:t>
            </w:r>
          </w:p>
        </w:tc>
        <w:tc>
          <w:tcPr>
            <w:tcW w:w="697" w:type="pct"/>
            <w:vAlign w:val="center"/>
          </w:tcPr>
          <w:p>
            <w:pPr>
              <w:jc w:val="center"/>
            </w:pPr>
            <w:r>
              <w:rPr>
                <w:rFonts w:hint="eastAsia" w:ascii="宋体" w:hAnsi="宋体" w:eastAsia="宋体" w:cs="宋体"/>
              </w:rPr>
              <w:t>硕士</w:t>
            </w:r>
          </w:p>
        </w:tc>
        <w:tc>
          <w:tcPr>
            <w:tcW w:w="613" w:type="pct"/>
            <w:vAlign w:val="center"/>
          </w:tcPr>
          <w:p>
            <w:pPr>
              <w:jc w:val="center"/>
            </w:pPr>
            <w:r>
              <w:rPr>
                <w:rFonts w:hint="eastAsia" w:ascii="宋体" w:hAnsi="宋体" w:eastAsia="宋体" w:cs="宋体"/>
              </w:rPr>
              <w:t>部门:秘书处职务：秘书长</w:t>
            </w:r>
          </w:p>
        </w:tc>
        <w:tc>
          <w:tcPr>
            <w:tcW w:w="742" w:type="pct"/>
          </w:tcPr>
          <w:p>
            <w:pPr>
              <w:jc w:val="center"/>
            </w:pPr>
            <w:r>
              <w:rPr>
                <w:rFonts w:hint="eastAsia"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ascii="宋体" w:hAnsi="宋体" w:eastAsia="宋体" w:cs="宋体"/>
              </w:rPr>
              <w:t>丁也轩</w:t>
            </w:r>
          </w:p>
        </w:tc>
        <w:tc>
          <w:tcPr>
            <w:tcW w:w="797" w:type="pct"/>
            <w:vAlign w:val="center"/>
          </w:tcPr>
          <w:p>
            <w:pPr>
              <w:jc w:val="center"/>
            </w:pPr>
            <w:r>
              <w:rPr>
                <w:rFonts w:ascii="宋体" w:hAnsi="宋体" w:eastAsia="宋体" w:cs="宋体"/>
              </w:rPr>
              <w:t>男</w:t>
            </w:r>
          </w:p>
        </w:tc>
        <w:tc>
          <w:tcPr>
            <w:tcW w:w="797" w:type="pct"/>
            <w:vAlign w:val="center"/>
          </w:tcPr>
          <w:p>
            <w:pPr>
              <w:jc w:val="center"/>
            </w:pPr>
            <w:r>
              <w:rPr>
                <w:rFonts w:ascii="宋体" w:hAnsi="宋体" w:eastAsia="宋体" w:cs="宋体"/>
              </w:rPr>
              <w:t>群众</w:t>
            </w:r>
          </w:p>
        </w:tc>
        <w:tc>
          <w:tcPr>
            <w:tcW w:w="697" w:type="pct"/>
            <w:vAlign w:val="center"/>
          </w:tcPr>
          <w:p>
            <w:pPr>
              <w:jc w:val="center"/>
            </w:pPr>
            <w:r>
              <w:rPr>
                <w:rFonts w:ascii="宋体" w:hAnsi="宋体" w:eastAsia="宋体" w:cs="宋体"/>
              </w:rPr>
              <w:t>1962-06-27</w:t>
            </w:r>
          </w:p>
        </w:tc>
        <w:tc>
          <w:tcPr>
            <w:tcW w:w="697" w:type="pct"/>
            <w:vAlign w:val="center"/>
          </w:tcPr>
          <w:p>
            <w:pPr>
              <w:jc w:val="center"/>
            </w:pPr>
            <w:r>
              <w:rPr>
                <w:rFonts w:ascii="宋体" w:hAnsi="宋体" w:eastAsia="宋体" w:cs="宋体"/>
              </w:rPr>
              <w:t>研究生</w:t>
            </w:r>
          </w:p>
        </w:tc>
        <w:tc>
          <w:tcPr>
            <w:tcW w:w="613" w:type="pct"/>
            <w:vAlign w:val="center"/>
          </w:tcPr>
          <w:p>
            <w:pPr>
              <w:jc w:val="center"/>
            </w:pPr>
            <w:r>
              <w:rPr>
                <w:rFonts w:ascii="宋体" w:hAnsi="宋体" w:eastAsia="宋体" w:cs="宋体"/>
              </w:rPr>
              <w:t>部门:财务部职务：财务总监</w:t>
            </w:r>
          </w:p>
        </w:tc>
        <w:tc>
          <w:tcPr>
            <w:tcW w:w="742" w:type="pct"/>
          </w:tcPr>
          <w:p>
            <w:pPr>
              <w:jc w:val="center"/>
            </w:pPr>
            <w:r>
              <w:rPr>
                <w:rFonts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ascii="宋体" w:hAnsi="宋体" w:eastAsia="宋体" w:cs="宋体"/>
              </w:rPr>
              <w:t>王冲</w:t>
            </w:r>
          </w:p>
        </w:tc>
        <w:tc>
          <w:tcPr>
            <w:tcW w:w="797" w:type="pct"/>
            <w:vAlign w:val="center"/>
          </w:tcPr>
          <w:p>
            <w:pPr>
              <w:jc w:val="center"/>
            </w:pPr>
            <w:r>
              <w:rPr>
                <w:rFonts w:ascii="宋体" w:hAnsi="宋体" w:eastAsia="宋体" w:cs="宋体"/>
              </w:rPr>
              <w:t>男</w:t>
            </w:r>
          </w:p>
        </w:tc>
        <w:tc>
          <w:tcPr>
            <w:tcW w:w="797" w:type="pct"/>
            <w:vAlign w:val="center"/>
          </w:tcPr>
          <w:p>
            <w:pPr>
              <w:jc w:val="center"/>
            </w:pPr>
            <w:r>
              <w:rPr>
                <w:rFonts w:ascii="宋体" w:hAnsi="宋体" w:eastAsia="宋体" w:cs="宋体"/>
              </w:rPr>
              <w:t>群众</w:t>
            </w:r>
          </w:p>
        </w:tc>
        <w:tc>
          <w:tcPr>
            <w:tcW w:w="697" w:type="pct"/>
            <w:vAlign w:val="center"/>
          </w:tcPr>
          <w:p>
            <w:pPr>
              <w:jc w:val="center"/>
            </w:pPr>
            <w:r>
              <w:rPr>
                <w:rFonts w:ascii="宋体" w:hAnsi="宋体" w:eastAsia="宋体" w:cs="宋体"/>
              </w:rPr>
              <w:t>1973-11-13</w:t>
            </w:r>
          </w:p>
        </w:tc>
        <w:tc>
          <w:tcPr>
            <w:tcW w:w="697" w:type="pct"/>
            <w:vAlign w:val="center"/>
          </w:tcPr>
          <w:p>
            <w:pPr>
              <w:jc w:val="center"/>
            </w:pPr>
            <w:r>
              <w:rPr>
                <w:rFonts w:ascii="宋体" w:hAnsi="宋体" w:eastAsia="宋体" w:cs="宋体"/>
              </w:rPr>
              <w:t>大专</w:t>
            </w:r>
          </w:p>
        </w:tc>
        <w:tc>
          <w:tcPr>
            <w:tcW w:w="613" w:type="pct"/>
            <w:vAlign w:val="center"/>
          </w:tcPr>
          <w:p>
            <w:pPr>
              <w:jc w:val="center"/>
            </w:pPr>
            <w:r>
              <w:rPr>
                <w:rFonts w:ascii="宋体" w:hAnsi="宋体" w:eastAsia="宋体" w:cs="宋体"/>
              </w:rPr>
              <w:t>部门:办公室职务：办公室主任</w:t>
            </w:r>
          </w:p>
        </w:tc>
        <w:tc>
          <w:tcPr>
            <w:tcW w:w="742" w:type="pct"/>
          </w:tcPr>
          <w:p>
            <w:pPr>
              <w:jc w:val="center"/>
            </w:pPr>
            <w:r>
              <w:rPr>
                <w:rFonts w:ascii="宋体" w:hAnsi="宋体" w:eastAsia="宋体" w:cs="宋体"/>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57" w:type="pct"/>
            <w:vAlign w:val="center"/>
          </w:tcPr>
          <w:p>
            <w:pPr>
              <w:jc w:val="center"/>
            </w:pPr>
            <w:r>
              <w:rPr>
                <w:rFonts w:ascii="宋体" w:hAnsi="宋体" w:eastAsia="宋体" w:cs="宋体"/>
              </w:rPr>
              <w:t>虞跃</w:t>
            </w:r>
          </w:p>
        </w:tc>
        <w:tc>
          <w:tcPr>
            <w:tcW w:w="797" w:type="pct"/>
            <w:vAlign w:val="center"/>
          </w:tcPr>
          <w:p>
            <w:pPr>
              <w:jc w:val="center"/>
            </w:pPr>
            <w:r>
              <w:rPr>
                <w:rFonts w:ascii="宋体" w:hAnsi="宋体" w:eastAsia="宋体" w:cs="宋体"/>
              </w:rPr>
              <w:t>女</w:t>
            </w:r>
          </w:p>
        </w:tc>
        <w:tc>
          <w:tcPr>
            <w:tcW w:w="797" w:type="pct"/>
            <w:vAlign w:val="center"/>
          </w:tcPr>
          <w:p>
            <w:pPr>
              <w:jc w:val="center"/>
            </w:pPr>
            <w:r>
              <w:rPr>
                <w:rFonts w:ascii="宋体" w:hAnsi="宋体" w:eastAsia="宋体" w:cs="宋体"/>
              </w:rPr>
              <w:t>群众</w:t>
            </w:r>
          </w:p>
        </w:tc>
        <w:tc>
          <w:tcPr>
            <w:tcW w:w="697" w:type="pct"/>
            <w:vAlign w:val="center"/>
          </w:tcPr>
          <w:p>
            <w:pPr>
              <w:jc w:val="center"/>
            </w:pPr>
            <w:r>
              <w:rPr>
                <w:rFonts w:ascii="宋体" w:hAnsi="宋体" w:eastAsia="宋体" w:cs="宋体"/>
              </w:rPr>
              <w:t>1981-01-25</w:t>
            </w:r>
          </w:p>
        </w:tc>
        <w:tc>
          <w:tcPr>
            <w:tcW w:w="697" w:type="pct"/>
            <w:vAlign w:val="center"/>
          </w:tcPr>
          <w:p>
            <w:pPr>
              <w:jc w:val="center"/>
            </w:pPr>
            <w:r>
              <w:rPr>
                <w:rFonts w:ascii="宋体" w:hAnsi="宋体" w:eastAsia="宋体" w:cs="宋体"/>
              </w:rPr>
              <w:t>本科</w:t>
            </w:r>
          </w:p>
        </w:tc>
        <w:tc>
          <w:tcPr>
            <w:tcW w:w="613" w:type="pct"/>
            <w:vAlign w:val="center"/>
          </w:tcPr>
          <w:p>
            <w:pPr>
              <w:jc w:val="center"/>
            </w:pPr>
            <w:r>
              <w:rPr>
                <w:rFonts w:ascii="宋体" w:hAnsi="宋体" w:eastAsia="宋体" w:cs="宋体"/>
              </w:rPr>
              <w:t>部门:办公室职务：文员</w:t>
            </w:r>
          </w:p>
        </w:tc>
        <w:tc>
          <w:tcPr>
            <w:tcW w:w="742" w:type="pct"/>
          </w:tcPr>
          <w:p>
            <w:pPr>
              <w:jc w:val="center"/>
            </w:pPr>
            <w:r>
              <w:rPr>
                <w:rFonts w:ascii="宋体" w:hAnsi="宋体" w:eastAsia="宋体" w:cs="宋体"/>
              </w:rPr>
              <w:t>无</w:t>
            </w:r>
          </w:p>
        </w:tc>
      </w:tr>
    </w:tbl>
    <w:p>
      <w:pPr>
        <w:rPr>
          <w:rFonts w:ascii="黑体" w:hAnsi="黑体" w:eastAsia="黑体" w:cs="黑体"/>
          <w:bCs/>
          <w:snapToGrid w:val="0"/>
          <w:sz w:val="32"/>
          <w:szCs w:val="32"/>
        </w:rPr>
      </w:pPr>
    </w:p>
    <w:p>
      <w:pPr>
        <w:numPr>
          <w:ilvl w:val="0"/>
          <w:numId w:val="0"/>
        </w:numPr>
      </w:pPr>
      <w:r>
        <w:rPr>
          <w:rFonts w:hint="eastAsia"/>
        </w:rPr>
        <w:t>内部制度建设情况</w:t>
      </w:r>
    </w:p>
    <w:p/>
    <w:tbl>
      <w:tblPr>
        <w:tblStyle w:val="11"/>
        <w:tblW w:w="8300"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753"/>
        <w:gridCol w:w="643"/>
        <w:gridCol w:w="497"/>
        <w:gridCol w:w="147"/>
        <w:gridCol w:w="333"/>
        <w:gridCol w:w="207"/>
        <w:gridCol w:w="720"/>
        <w:gridCol w:w="513"/>
        <w:gridCol w:w="30"/>
        <w:gridCol w:w="746"/>
        <w:gridCol w:w="124"/>
        <w:gridCol w:w="7"/>
        <w:gridCol w:w="391"/>
        <w:gridCol w:w="3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3" w:hRule="atLeast"/>
        </w:trPr>
        <w:tc>
          <w:tcPr>
            <w:tcW w:w="1798" w:type="dxa"/>
            <w:vAlign w:val="center"/>
          </w:tcPr>
          <w:p>
            <w:pPr>
              <w:jc w:val="center"/>
              <w:rPr>
                <w:rFonts w:ascii="宋体" w:hAnsi="宋体"/>
                <w:szCs w:val="21"/>
              </w:rPr>
            </w:pPr>
            <w:r>
              <w:rPr>
                <w:rFonts w:ascii="宋体" w:hAnsi="宋体"/>
                <w:szCs w:val="21"/>
              </w:rPr>
              <w:t>项目管理</w:t>
            </w:r>
          </w:p>
        </w:tc>
        <w:tc>
          <w:tcPr>
            <w:tcW w:w="3373" w:type="dxa"/>
            <w:gridSpan w:val="5"/>
            <w:vAlign w:val="center"/>
          </w:tcPr>
          <w:p>
            <w:pPr>
              <w:jc w:val="center"/>
              <w:rPr>
                <w:rFonts w:ascii="宋体" w:hAnsi="宋体"/>
                <w:szCs w:val="21"/>
              </w:rPr>
            </w:pPr>
            <w:r>
              <w:rPr>
                <w:rFonts w:ascii="宋体" w:hAnsi="宋体"/>
                <w:szCs w:val="21"/>
              </w:rPr>
              <w:t>项目管理制度</w:t>
            </w:r>
          </w:p>
        </w:tc>
        <w:tc>
          <w:tcPr>
            <w:tcW w:w="3129" w:type="dxa"/>
            <w:gridSpan w:val="9"/>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15" w:hRule="atLeast"/>
        </w:trPr>
        <w:tc>
          <w:tcPr>
            <w:tcW w:w="1798" w:type="dxa"/>
            <w:vMerge w:val="restart"/>
            <w:vAlign w:val="center"/>
          </w:tcPr>
          <w:p>
            <w:pPr>
              <w:jc w:val="center"/>
              <w:rPr>
                <w:rFonts w:ascii="宋体" w:hAnsi="宋体"/>
                <w:szCs w:val="21"/>
              </w:rPr>
            </w:pPr>
            <w:r>
              <w:rPr>
                <w:rFonts w:ascii="宋体" w:hAnsi="宋体"/>
                <w:szCs w:val="21"/>
              </w:rPr>
              <w:t>专项基金、代表机构、持有股权的实体机构管理、内设机构制度</w:t>
            </w:r>
          </w:p>
        </w:tc>
        <w:tc>
          <w:tcPr>
            <w:tcW w:w="3373" w:type="dxa"/>
            <w:gridSpan w:val="5"/>
            <w:vAlign w:val="center"/>
          </w:tcPr>
          <w:p>
            <w:pPr>
              <w:jc w:val="center"/>
              <w:rPr>
                <w:rFonts w:ascii="宋体" w:hAnsi="宋体"/>
                <w:szCs w:val="21"/>
              </w:rPr>
            </w:pPr>
            <w:r>
              <w:rPr>
                <w:rFonts w:ascii="宋体" w:hAnsi="宋体"/>
                <w:szCs w:val="21"/>
              </w:rPr>
              <w:t>专项基金管理制度</w:t>
            </w:r>
          </w:p>
        </w:tc>
        <w:tc>
          <w:tcPr>
            <w:tcW w:w="3129" w:type="dxa"/>
            <w:gridSpan w:val="9"/>
            <w:vAlign w:val="center"/>
          </w:tcPr>
          <w:p>
            <w:pPr>
              <w:jc w:val="left"/>
              <w:rPr>
                <w:rFonts w:ascii="宋体" w:hAnsi="宋体"/>
                <w:szCs w:val="21"/>
              </w:rPr>
            </w:pPr>
            <w:r>
              <w:rPr>
                <w:rFonts w:hint="eastAsia" w:ascii="宋体" w:hAnsi="宋体" w:eastAsia="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代表机构管理制度</w:t>
            </w:r>
          </w:p>
        </w:tc>
        <w:tc>
          <w:tcPr>
            <w:tcW w:w="3129" w:type="dxa"/>
            <w:gridSpan w:val="9"/>
            <w:vAlign w:val="center"/>
          </w:tcPr>
          <w:p>
            <w:pPr>
              <w:jc w:val="left"/>
              <w:rPr>
                <w:rFonts w:ascii="宋体" w:hAnsi="宋体"/>
                <w:szCs w:val="21"/>
              </w:rPr>
            </w:pPr>
            <w:r>
              <w:rPr>
                <w:rFonts w:hint="eastAsia" w:ascii="宋体" w:hAnsi="宋体" w:eastAsia="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0" w:hRule="atLeast"/>
        </w:trPr>
        <w:tc>
          <w:tcPr>
            <w:tcW w:w="1798" w:type="dxa"/>
            <w:vMerge w:val="continue"/>
            <w:vAlign w:val="center"/>
          </w:tcPr>
          <w:p>
            <w:pPr>
              <w:jc w:val="center"/>
            </w:pPr>
          </w:p>
        </w:tc>
        <w:tc>
          <w:tcPr>
            <w:tcW w:w="3373" w:type="dxa"/>
            <w:gridSpan w:val="5"/>
            <w:vAlign w:val="center"/>
          </w:tcPr>
          <w:p>
            <w:pPr>
              <w:jc w:val="center"/>
            </w:pPr>
            <w:r>
              <w:t>持有股权的实体机构管理制度</w:t>
            </w:r>
          </w:p>
        </w:tc>
        <w:tc>
          <w:tcPr>
            <w:tcW w:w="3129" w:type="dxa"/>
            <w:gridSpan w:val="9"/>
            <w:vAlign w:val="center"/>
          </w:tcPr>
          <w:p>
            <w:pPr>
              <w:jc w:val="left"/>
            </w:pPr>
            <w:r>
              <w:rPr>
                <w:rFonts w:hint="eastAsia" w:ascii="宋体" w:hAnsi="宋体" w:eastAsia="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内设机构制度</w:t>
            </w:r>
          </w:p>
        </w:tc>
        <w:tc>
          <w:tcPr>
            <w:tcW w:w="3129" w:type="dxa"/>
            <w:gridSpan w:val="9"/>
          </w:tcPr>
          <w:p>
            <w:pPr>
              <w:jc w:val="left"/>
              <w:rPr>
                <w:rFonts w:ascii="宋体" w:hAnsi="宋体"/>
                <w:szCs w:val="21"/>
              </w:rPr>
            </w:pPr>
            <w:r>
              <w:rPr>
                <w:rFonts w:hint="eastAsia" w:ascii="宋体" w:hAnsi="宋体" w:eastAsia="宋体" w:cs="宋体"/>
                <w:szCs w:val="21"/>
              </w:rPr>
              <w:t>〇 有 ⊙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8" w:hRule="atLeast"/>
        </w:trPr>
        <w:tc>
          <w:tcPr>
            <w:tcW w:w="1798" w:type="dxa"/>
            <w:vMerge w:val="restart"/>
            <w:vAlign w:val="center"/>
          </w:tcPr>
          <w:p>
            <w:pPr>
              <w:jc w:val="center"/>
              <w:rPr>
                <w:rFonts w:ascii="宋体" w:hAnsi="宋体"/>
                <w:szCs w:val="21"/>
              </w:rPr>
            </w:pPr>
            <w:r>
              <w:rPr>
                <w:rFonts w:ascii="宋体" w:hAnsi="宋体"/>
                <w:szCs w:val="21"/>
              </w:rPr>
              <w:t>证书印章管理</w:t>
            </w:r>
          </w:p>
        </w:tc>
        <w:tc>
          <w:tcPr>
            <w:tcW w:w="3373" w:type="dxa"/>
            <w:gridSpan w:val="5"/>
            <w:vAlign w:val="center"/>
          </w:tcPr>
          <w:p>
            <w:pPr>
              <w:jc w:val="center"/>
              <w:rPr>
                <w:rFonts w:ascii="宋体" w:hAnsi="宋体"/>
                <w:szCs w:val="21"/>
              </w:rPr>
            </w:pPr>
            <w:r>
              <w:rPr>
                <w:rFonts w:ascii="宋体" w:hAnsi="宋体"/>
                <w:szCs w:val="21"/>
              </w:rPr>
              <w:t>法人证书保管、使用管理制度</w:t>
            </w:r>
          </w:p>
        </w:tc>
        <w:tc>
          <w:tcPr>
            <w:tcW w:w="1440" w:type="dxa"/>
            <w:gridSpan w:val="3"/>
            <w:vAlign w:val="center"/>
          </w:tcPr>
          <w:p>
            <w:pPr>
              <w:jc w:val="left"/>
              <w:rPr>
                <w:rFonts w:ascii="宋体" w:hAnsi="宋体"/>
                <w:szCs w:val="21"/>
              </w:rPr>
            </w:pPr>
            <w:r>
              <w:rPr>
                <w:rFonts w:hint="eastAsia" w:ascii="宋体" w:hAnsi="宋体" w:eastAsia="宋体" w:cs="宋体"/>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widowControl/>
              <w:jc w:val="left"/>
              <w:rPr>
                <w:rFonts w:eastAsia="Times New Roman"/>
                <w:kern w:val="0"/>
                <w:sz w:val="24"/>
              </w:rPr>
            </w:pPr>
            <w:r>
              <w:rPr>
                <w:rFonts w:hint="eastAsia" w:ascii="宋体" w:hAnsi="宋体" w:eastAsia="宋体" w:cs="宋体"/>
                <w:szCs w:val="21"/>
              </w:rPr>
              <w:t>办公室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9" w:hRule="atLeast"/>
        </w:trPr>
        <w:tc>
          <w:tcPr>
            <w:tcW w:w="1798" w:type="dxa"/>
            <w:vMerge w:val="continue"/>
            <w:vAlign w:val="center"/>
          </w:tcPr>
          <w:p>
            <w:pPr>
              <w:jc w:val="center"/>
              <w:rPr>
                <w:rFonts w:ascii="宋体" w:hAnsi="宋体"/>
                <w:szCs w:val="21"/>
              </w:rPr>
            </w:pPr>
          </w:p>
        </w:tc>
        <w:tc>
          <w:tcPr>
            <w:tcW w:w="3373" w:type="dxa"/>
            <w:gridSpan w:val="5"/>
            <w:vAlign w:val="center"/>
          </w:tcPr>
          <w:p>
            <w:pPr>
              <w:jc w:val="center"/>
              <w:rPr>
                <w:rFonts w:ascii="宋体" w:hAnsi="宋体"/>
                <w:szCs w:val="21"/>
              </w:rPr>
            </w:pPr>
            <w:r>
              <w:rPr>
                <w:rFonts w:ascii="宋体" w:hAnsi="宋体"/>
                <w:szCs w:val="21"/>
              </w:rPr>
              <w:t>印章保管、使用管理制度</w:t>
            </w:r>
          </w:p>
        </w:tc>
        <w:tc>
          <w:tcPr>
            <w:tcW w:w="1440" w:type="dxa"/>
            <w:gridSpan w:val="3"/>
            <w:vAlign w:val="center"/>
          </w:tcPr>
          <w:p>
            <w:pPr>
              <w:jc w:val="left"/>
              <w:rPr>
                <w:rFonts w:ascii="宋体" w:hAnsi="宋体"/>
                <w:szCs w:val="21"/>
              </w:rPr>
            </w:pPr>
            <w:r>
              <w:rPr>
                <w:rFonts w:hint="eastAsia" w:ascii="宋体" w:hAnsi="宋体" w:eastAsia="宋体" w:cs="宋体"/>
                <w:szCs w:val="21"/>
              </w:rPr>
              <w:t>⊙ 有 〇  无</w:t>
            </w:r>
          </w:p>
        </w:tc>
        <w:tc>
          <w:tcPr>
            <w:tcW w:w="900" w:type="dxa"/>
            <w:gridSpan w:val="3"/>
            <w:vAlign w:val="center"/>
          </w:tcPr>
          <w:p>
            <w:pPr>
              <w:jc w:val="center"/>
              <w:rPr>
                <w:rFonts w:ascii="宋体" w:hAnsi="宋体"/>
                <w:szCs w:val="21"/>
              </w:rPr>
            </w:pPr>
            <w:r>
              <w:rPr>
                <w:rFonts w:ascii="宋体" w:hAnsi="宋体"/>
                <w:szCs w:val="21"/>
              </w:rPr>
              <w:t>保管在</w:t>
            </w:r>
          </w:p>
        </w:tc>
        <w:tc>
          <w:tcPr>
            <w:tcW w:w="789" w:type="dxa"/>
            <w:gridSpan w:val="3"/>
            <w:vAlign w:val="center"/>
          </w:tcPr>
          <w:p>
            <w:pPr>
              <w:jc w:val="left"/>
              <w:rPr>
                <w:rFonts w:ascii="宋体" w:hAnsi="宋体"/>
                <w:sz w:val="18"/>
                <w:szCs w:val="21"/>
              </w:rPr>
            </w:pPr>
            <w:r>
              <w:rPr>
                <w:rFonts w:hint="eastAsia" w:ascii="宋体" w:hAnsi="宋体" w:eastAsia="宋体" w:cs="宋体"/>
                <w:szCs w:val="21"/>
              </w:rPr>
              <w:t>办公室（秘书处）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Cs w:val="21"/>
              </w:rPr>
            </w:pPr>
            <w:r>
              <w:rPr>
                <w:rFonts w:ascii="宋体" w:hAnsi="宋体"/>
                <w:szCs w:val="21"/>
              </w:rPr>
              <w:t>工作人员管理</w:t>
            </w:r>
          </w:p>
        </w:tc>
        <w:tc>
          <w:tcPr>
            <w:tcW w:w="1753" w:type="dxa"/>
            <w:vAlign w:val="center"/>
          </w:tcPr>
          <w:p>
            <w:pPr>
              <w:jc w:val="center"/>
              <w:rPr>
                <w:rFonts w:ascii="宋体" w:hAnsi="宋体"/>
                <w:szCs w:val="21"/>
              </w:rPr>
            </w:pPr>
            <w:r>
              <w:rPr>
                <w:rFonts w:ascii="宋体" w:hAnsi="宋体"/>
                <w:szCs w:val="21"/>
              </w:rPr>
              <w:t>人事管理制度</w:t>
            </w:r>
          </w:p>
        </w:tc>
        <w:tc>
          <w:tcPr>
            <w:tcW w:w="1620" w:type="dxa"/>
            <w:gridSpan w:val="4"/>
            <w:vAlign w:val="center"/>
          </w:tcPr>
          <w:p>
            <w:pPr>
              <w:rPr>
                <w:rFonts w:ascii="宋体" w:hAnsi="宋体"/>
                <w:szCs w:val="21"/>
              </w:rPr>
            </w:pPr>
            <w:r>
              <w:rPr>
                <w:rFonts w:hint="eastAsia" w:ascii="宋体" w:hAnsi="宋体" w:eastAsia="宋体" w:cs="宋体"/>
                <w:szCs w:val="21"/>
              </w:rPr>
              <w:t>⊙ 有 〇  无</w:t>
            </w:r>
          </w:p>
        </w:tc>
        <w:tc>
          <w:tcPr>
            <w:tcW w:w="2340" w:type="dxa"/>
            <w:gridSpan w:val="6"/>
            <w:vAlign w:val="center"/>
          </w:tcPr>
          <w:p>
            <w:pPr>
              <w:jc w:val="center"/>
              <w:rPr>
                <w:rFonts w:ascii="宋体" w:hAnsi="宋体"/>
                <w:szCs w:val="21"/>
              </w:rPr>
            </w:pPr>
            <w:r>
              <w:rPr>
                <w:rFonts w:ascii="宋体" w:hAnsi="宋体"/>
                <w:szCs w:val="21"/>
              </w:rPr>
              <w:t>专职工作人员签订聘用合同人数</w:t>
            </w:r>
          </w:p>
        </w:tc>
        <w:tc>
          <w:tcPr>
            <w:tcW w:w="789" w:type="dxa"/>
            <w:gridSpan w:val="3"/>
            <w:vAlign w:val="center"/>
          </w:tcPr>
          <w:p>
            <w:pPr>
              <w:jc w:val="left"/>
              <w:rPr>
                <w:rFonts w:ascii="宋体" w:hAnsi="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67"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专职工作人员参加社会保险人数</w:t>
            </w:r>
          </w:p>
        </w:tc>
        <w:tc>
          <w:tcPr>
            <w:tcW w:w="1140" w:type="dxa"/>
            <w:gridSpan w:val="2"/>
            <w:vAlign w:val="center"/>
          </w:tcPr>
          <w:p>
            <w:pPr>
              <w:rPr>
                <w:rFonts w:ascii="宋体" w:hAnsi="宋体"/>
                <w:szCs w:val="21"/>
              </w:rPr>
            </w:pPr>
            <w:r>
              <w:rPr>
                <w:rFonts w:ascii="宋体" w:hAnsi="宋体"/>
                <w:szCs w:val="21"/>
              </w:rPr>
              <w:t>失业保险</w:t>
            </w:r>
          </w:p>
        </w:tc>
        <w:tc>
          <w:tcPr>
            <w:tcW w:w="687" w:type="dxa"/>
            <w:gridSpan w:val="3"/>
            <w:vAlign w:val="center"/>
          </w:tcPr>
          <w:p>
            <w:pPr>
              <w:jc w:val="left"/>
              <w:rPr>
                <w:rFonts w:ascii="宋体" w:hAnsi="宋体"/>
                <w:szCs w:val="21"/>
              </w:rPr>
            </w:pPr>
            <w:r>
              <w:rPr>
                <w:rFonts w:hint="eastAsia" w:ascii="宋体" w:hAnsi="宋体" w:eastAsia="宋体" w:cs="宋体"/>
                <w:szCs w:val="21"/>
              </w:rPr>
              <w:t>1</w:t>
            </w:r>
          </w:p>
        </w:tc>
        <w:tc>
          <w:tcPr>
            <w:tcW w:w="1233" w:type="dxa"/>
            <w:gridSpan w:val="2"/>
            <w:vAlign w:val="center"/>
          </w:tcPr>
          <w:p>
            <w:pPr>
              <w:rPr>
                <w:rFonts w:ascii="宋体" w:hAnsi="宋体"/>
                <w:szCs w:val="21"/>
              </w:rPr>
            </w:pPr>
            <w:r>
              <w:rPr>
                <w:rFonts w:ascii="宋体" w:hAnsi="宋体"/>
                <w:szCs w:val="21"/>
              </w:rPr>
              <w:t>养老保险</w:t>
            </w:r>
          </w:p>
        </w:tc>
        <w:tc>
          <w:tcPr>
            <w:tcW w:w="907" w:type="dxa"/>
            <w:gridSpan w:val="4"/>
            <w:vAlign w:val="center"/>
          </w:tcPr>
          <w:p>
            <w:pPr>
              <w:jc w:val="left"/>
              <w:rPr>
                <w:rFonts w:ascii="宋体" w:hAnsi="宋体"/>
                <w:szCs w:val="21"/>
              </w:rPr>
            </w:pPr>
            <w:r>
              <w:rPr>
                <w:rFonts w:hint="eastAsia" w:ascii="宋体" w:hAnsi="宋体" w:eastAsia="宋体" w:cs="宋体"/>
                <w:szCs w:val="21"/>
              </w:rPr>
              <w:t>1</w:t>
            </w:r>
          </w:p>
        </w:tc>
        <w:tc>
          <w:tcPr>
            <w:tcW w:w="391"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医疗保险</w:t>
            </w:r>
          </w:p>
        </w:tc>
        <w:tc>
          <w:tcPr>
            <w:tcW w:w="391" w:type="dxa"/>
          </w:tcPr>
          <w:p>
            <w:pPr>
              <w:jc w:val="left"/>
              <w:rPr>
                <w:rFonts w:ascii="宋体" w:hAnsi="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1140" w:type="dxa"/>
            <w:gridSpan w:val="2"/>
            <w:vAlign w:val="center"/>
          </w:tcPr>
          <w:p>
            <w:pPr>
              <w:rPr>
                <w:rFonts w:ascii="宋体" w:hAnsi="宋体"/>
                <w:szCs w:val="21"/>
              </w:rPr>
            </w:pPr>
            <w:r>
              <w:rPr>
                <w:rFonts w:ascii="宋体" w:hAnsi="宋体"/>
                <w:szCs w:val="21"/>
              </w:rPr>
              <w:t>工伤保险</w:t>
            </w:r>
          </w:p>
        </w:tc>
        <w:tc>
          <w:tcPr>
            <w:tcW w:w="687" w:type="dxa"/>
            <w:gridSpan w:val="3"/>
            <w:vAlign w:val="center"/>
          </w:tcPr>
          <w:p>
            <w:pPr>
              <w:jc w:val="left"/>
              <w:rPr>
                <w:rFonts w:ascii="宋体" w:hAnsi="宋体"/>
                <w:szCs w:val="21"/>
              </w:rPr>
            </w:pPr>
            <w:r>
              <w:rPr>
                <w:rFonts w:hint="eastAsia" w:ascii="宋体" w:hAnsi="宋体" w:eastAsia="宋体" w:cs="宋体"/>
                <w:szCs w:val="21"/>
              </w:rPr>
              <w:t>1</w:t>
            </w:r>
          </w:p>
        </w:tc>
        <w:tc>
          <w:tcPr>
            <w:tcW w:w="1233" w:type="dxa"/>
            <w:gridSpan w:val="2"/>
            <w:vAlign w:val="center"/>
          </w:tcPr>
          <w:p>
            <w:pPr>
              <w:rPr>
                <w:rFonts w:ascii="宋体" w:hAnsi="宋体"/>
                <w:szCs w:val="21"/>
              </w:rPr>
            </w:pPr>
            <w:r>
              <w:rPr>
                <w:rFonts w:ascii="宋体" w:hAnsi="宋体"/>
                <w:szCs w:val="21"/>
              </w:rPr>
              <w:t>生育保险</w:t>
            </w:r>
          </w:p>
        </w:tc>
        <w:tc>
          <w:tcPr>
            <w:tcW w:w="1689" w:type="dxa"/>
            <w:gridSpan w:val="6"/>
            <w:vAlign w:val="center"/>
          </w:tcPr>
          <w:p>
            <w:pPr>
              <w:jc w:val="left"/>
              <w:rPr>
                <w:rFonts w:ascii="宋体" w:hAnsi="宋体"/>
                <w:szCs w:val="21"/>
              </w:rPr>
            </w:pPr>
            <w:r>
              <w:rPr>
                <w:rFonts w:hint="eastAsia" w:ascii="宋体" w:hAnsi="宋体" w:eastAsia="宋体" w:cs="宋体"/>
                <w:szCs w:val="21"/>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奖惩制度</w:t>
            </w:r>
          </w:p>
        </w:tc>
        <w:tc>
          <w:tcPr>
            <w:tcW w:w="1827" w:type="dxa"/>
            <w:gridSpan w:val="5"/>
            <w:vAlign w:val="center"/>
          </w:tcPr>
          <w:p>
            <w:pPr>
              <w:jc w:val="left"/>
              <w:rPr>
                <w:rFonts w:ascii="宋体" w:hAnsi="宋体"/>
                <w:szCs w:val="21"/>
              </w:rPr>
            </w:pPr>
            <w:r>
              <w:rPr>
                <w:rFonts w:hint="eastAsia" w:ascii="宋体" w:hAnsi="宋体" w:eastAsia="宋体" w:cs="宋体"/>
                <w:szCs w:val="21"/>
              </w:rPr>
              <w:t>⊙ 有 〇无</w:t>
            </w:r>
          </w:p>
        </w:tc>
        <w:tc>
          <w:tcPr>
            <w:tcW w:w="1233" w:type="dxa"/>
            <w:gridSpan w:val="2"/>
            <w:vAlign w:val="center"/>
          </w:tcPr>
          <w:p>
            <w:pPr>
              <w:rPr>
                <w:rFonts w:ascii="宋体" w:hAnsi="宋体"/>
                <w:szCs w:val="21"/>
              </w:rPr>
            </w:pPr>
            <w:r>
              <w:rPr>
                <w:rFonts w:ascii="宋体" w:hAnsi="宋体"/>
                <w:szCs w:val="21"/>
              </w:rPr>
              <w:t>业务培训制度</w:t>
            </w:r>
          </w:p>
        </w:tc>
        <w:tc>
          <w:tcPr>
            <w:tcW w:w="1689" w:type="dxa"/>
            <w:gridSpan w:val="6"/>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Align w:val="center"/>
          </w:tcPr>
          <w:p>
            <w:pPr>
              <w:jc w:val="center"/>
              <w:rPr>
                <w:rFonts w:ascii="宋体" w:hAnsi="宋体"/>
                <w:szCs w:val="21"/>
              </w:rPr>
            </w:pPr>
            <w:r>
              <w:rPr>
                <w:rFonts w:ascii="宋体" w:hAnsi="宋体"/>
                <w:szCs w:val="21"/>
              </w:rPr>
              <w:t>志愿者管理</w:t>
            </w:r>
          </w:p>
        </w:tc>
        <w:tc>
          <w:tcPr>
            <w:tcW w:w="1753" w:type="dxa"/>
            <w:vAlign w:val="center"/>
          </w:tcPr>
          <w:p>
            <w:pPr>
              <w:jc w:val="center"/>
              <w:rPr>
                <w:rFonts w:ascii="宋体" w:hAnsi="宋体"/>
                <w:szCs w:val="21"/>
              </w:rPr>
            </w:pPr>
            <w:r>
              <w:rPr>
                <w:rFonts w:ascii="宋体" w:hAnsi="宋体"/>
                <w:szCs w:val="21"/>
              </w:rPr>
              <w:t>志愿者管理制度</w:t>
            </w:r>
          </w:p>
        </w:tc>
        <w:tc>
          <w:tcPr>
            <w:tcW w:w="1827" w:type="dxa"/>
            <w:gridSpan w:val="5"/>
            <w:vAlign w:val="center"/>
          </w:tcPr>
          <w:p>
            <w:pPr>
              <w:rPr>
                <w:rFonts w:ascii="宋体" w:hAnsi="宋体"/>
                <w:szCs w:val="21"/>
              </w:rPr>
            </w:pPr>
            <w:r>
              <w:rPr>
                <w:rFonts w:hint="eastAsia" w:ascii="宋体" w:hAnsi="宋体" w:eastAsia="宋体" w:cs="宋体"/>
                <w:szCs w:val="21"/>
              </w:rPr>
              <w:t>⊙ 有 〇  无</w:t>
            </w:r>
          </w:p>
        </w:tc>
        <w:tc>
          <w:tcPr>
            <w:tcW w:w="1233" w:type="dxa"/>
            <w:gridSpan w:val="2"/>
            <w:vAlign w:val="center"/>
          </w:tcPr>
          <w:p>
            <w:pPr>
              <w:rPr>
                <w:rFonts w:ascii="宋体" w:hAnsi="宋体"/>
                <w:szCs w:val="21"/>
              </w:rPr>
            </w:pPr>
            <w:r>
              <w:rPr>
                <w:rFonts w:ascii="宋体" w:hAnsi="宋体"/>
                <w:szCs w:val="21"/>
              </w:rPr>
              <w:t>志愿者数</w:t>
            </w:r>
          </w:p>
        </w:tc>
        <w:tc>
          <w:tcPr>
            <w:tcW w:w="1689" w:type="dxa"/>
            <w:gridSpan w:val="6"/>
            <w:vAlign w:val="center"/>
          </w:tcPr>
          <w:p>
            <w:pPr>
              <w:jc w:val="left"/>
              <w:rPr>
                <w:rFonts w:ascii="宋体" w:hAnsi="宋体"/>
                <w:szCs w:val="21"/>
              </w:rPr>
            </w:pPr>
            <w:r>
              <w:rPr>
                <w:rFonts w:hint="eastAsia" w:ascii="宋体" w:hAnsi="宋体" w:eastAsia="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restart"/>
            <w:vAlign w:val="center"/>
          </w:tcPr>
          <w:p>
            <w:pPr>
              <w:ind w:left="-107" w:leftChars="-51" w:right="-105" w:rightChars="-50"/>
              <w:jc w:val="center"/>
              <w:rPr>
                <w:rFonts w:ascii="宋体" w:hAnsi="宋体"/>
                <w:szCs w:val="21"/>
              </w:rPr>
            </w:pPr>
            <w:r>
              <w:rPr>
                <w:rFonts w:ascii="宋体" w:hAnsi="宋体"/>
                <w:szCs w:val="21"/>
              </w:rPr>
              <w:t>财务和资产管理</w:t>
            </w:r>
          </w:p>
        </w:tc>
        <w:tc>
          <w:tcPr>
            <w:tcW w:w="1753" w:type="dxa"/>
            <w:vAlign w:val="center"/>
          </w:tcPr>
          <w:p>
            <w:pPr>
              <w:jc w:val="center"/>
              <w:rPr>
                <w:rFonts w:ascii="宋体" w:hAnsi="宋体"/>
                <w:szCs w:val="21"/>
              </w:rPr>
            </w:pPr>
            <w:r>
              <w:rPr>
                <w:rFonts w:ascii="宋体" w:hAnsi="宋体"/>
                <w:szCs w:val="21"/>
              </w:rPr>
              <w:t>财务管理制度</w:t>
            </w:r>
          </w:p>
        </w:tc>
        <w:tc>
          <w:tcPr>
            <w:tcW w:w="4749" w:type="dxa"/>
            <w:gridSpan w:val="13"/>
            <w:vAlign w:val="center"/>
          </w:tcPr>
          <w:p>
            <w:pPr>
              <w:tabs>
                <w:tab w:val="left" w:pos="360"/>
              </w:tabs>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2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color w:val="0000FF"/>
                <w:szCs w:val="21"/>
              </w:rPr>
            </w:pPr>
            <w:r>
              <w:rPr>
                <w:rFonts w:ascii="宋体" w:hAnsi="宋体"/>
                <w:szCs w:val="21"/>
              </w:rPr>
              <w:t>资产管理制度</w:t>
            </w:r>
          </w:p>
        </w:tc>
        <w:tc>
          <w:tcPr>
            <w:tcW w:w="4749" w:type="dxa"/>
            <w:gridSpan w:val="13"/>
            <w:vAlign w:val="center"/>
          </w:tcPr>
          <w:p>
            <w:pPr>
              <w:tabs>
                <w:tab w:val="left" w:pos="360"/>
              </w:tabs>
              <w:rPr>
                <w:rFonts w:ascii="宋体" w:hAnsi="宋体"/>
                <w:color w:val="0000FF"/>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人民币开户银行</w:t>
            </w:r>
          </w:p>
          <w:p>
            <w:pPr>
              <w:jc w:val="center"/>
              <w:rPr>
                <w:rFonts w:ascii="宋体" w:hAnsi="宋体"/>
                <w:szCs w:val="21"/>
              </w:rPr>
            </w:pPr>
            <w:r>
              <w:rPr>
                <w:rFonts w:ascii="宋体" w:hAnsi="宋体"/>
                <w:szCs w:val="21"/>
              </w:rPr>
              <w:t>及账号（列出全部账号）</w:t>
            </w:r>
          </w:p>
        </w:tc>
        <w:tc>
          <w:tcPr>
            <w:tcW w:w="4749" w:type="dxa"/>
            <w:gridSpan w:val="13"/>
            <w:vAlign w:val="center"/>
          </w:tcPr>
          <w:p>
            <w:pPr>
              <w:rPr>
                <w:rFonts w:ascii="宋体" w:hAnsi="宋体"/>
                <w:szCs w:val="21"/>
              </w:rPr>
            </w:pPr>
            <w:r>
              <w:rPr>
                <w:rFonts w:hint="eastAsia" w:ascii="宋体" w:hAnsi="宋体" w:eastAsia="宋体" w:cs="宋体"/>
                <w:szCs w:val="21"/>
              </w:rPr>
              <w:t>北京银行亚运村支行  01090319700120105311487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外币开户银行及账号（列出全部账号）</w:t>
            </w:r>
          </w:p>
        </w:tc>
        <w:tc>
          <w:tcPr>
            <w:tcW w:w="4749" w:type="dxa"/>
            <w:gridSpan w:val="13"/>
            <w:vAlign w:val="center"/>
          </w:tcPr>
          <w:p>
            <w:pPr>
              <w:rPr>
                <w:rFonts w:ascii="宋体" w:hAnsi="宋体"/>
                <w:szCs w:val="21"/>
              </w:rPr>
            </w:pPr>
            <w:r>
              <w:rPr>
                <w:rFonts w:hint="eastAsia" w:ascii="宋体" w:hAnsi="宋体" w:eastAsia="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财政登记</w:t>
            </w:r>
          </w:p>
        </w:tc>
        <w:tc>
          <w:tcPr>
            <w:tcW w:w="1620" w:type="dxa"/>
            <w:gridSpan w:val="4"/>
            <w:vAlign w:val="center"/>
          </w:tcPr>
          <w:p>
            <w:pPr>
              <w:rPr>
                <w:rFonts w:ascii="宋体" w:hAnsi="宋体"/>
                <w:szCs w:val="21"/>
              </w:rPr>
            </w:pPr>
            <w:r>
              <w:rPr>
                <w:rFonts w:hint="eastAsia" w:ascii="宋体" w:hAnsi="宋体" w:eastAsia="宋体" w:cs="宋体"/>
                <w:szCs w:val="21"/>
              </w:rPr>
              <w:t>⊙ 有 〇  无</w:t>
            </w:r>
          </w:p>
        </w:tc>
        <w:tc>
          <w:tcPr>
            <w:tcW w:w="1470" w:type="dxa"/>
            <w:gridSpan w:val="4"/>
            <w:vAlign w:val="center"/>
          </w:tcPr>
          <w:p>
            <w:pPr>
              <w:jc w:val="center"/>
              <w:rPr>
                <w:rFonts w:ascii="宋体" w:hAnsi="宋体"/>
                <w:szCs w:val="21"/>
              </w:rPr>
            </w:pPr>
            <w:r>
              <w:rPr>
                <w:rFonts w:ascii="宋体" w:hAnsi="宋体"/>
                <w:szCs w:val="21"/>
              </w:rPr>
              <w:t>税务登记</w:t>
            </w:r>
          </w:p>
        </w:tc>
        <w:tc>
          <w:tcPr>
            <w:tcW w:w="1659" w:type="dxa"/>
            <w:gridSpan w:val="5"/>
            <w:vAlign w:val="center"/>
          </w:tcPr>
          <w:p>
            <w:pPr>
              <w:ind w:left="-107" w:leftChars="-51" w:right="-107" w:rightChars="-51"/>
              <w:rPr>
                <w:rFonts w:ascii="宋体" w:hAnsi="宋体"/>
                <w:sz w:val="18"/>
                <w:szCs w:val="18"/>
              </w:rPr>
            </w:pPr>
            <w:r>
              <w:rPr>
                <w:rFonts w:hint="eastAsia" w:ascii="宋体" w:hAnsi="宋体" w:eastAsia="宋体" w:cs="宋体"/>
                <w:sz w:val="18"/>
                <w:szCs w:val="18"/>
              </w:rPr>
              <w:t>□国税☑地税□未登记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Cs w:val="21"/>
              </w:rPr>
            </w:pPr>
          </w:p>
        </w:tc>
        <w:tc>
          <w:tcPr>
            <w:tcW w:w="1753" w:type="dxa"/>
            <w:vAlign w:val="center"/>
          </w:tcPr>
          <w:p>
            <w:pPr>
              <w:jc w:val="center"/>
              <w:rPr>
                <w:rFonts w:ascii="宋体" w:hAnsi="宋体"/>
                <w:szCs w:val="21"/>
              </w:rPr>
            </w:pPr>
            <w:r>
              <w:rPr>
                <w:rFonts w:ascii="宋体" w:hAnsi="宋体"/>
                <w:szCs w:val="21"/>
              </w:rPr>
              <w:t>使用票据种类</w:t>
            </w:r>
          </w:p>
        </w:tc>
        <w:tc>
          <w:tcPr>
            <w:tcW w:w="4749" w:type="dxa"/>
            <w:gridSpan w:val="13"/>
            <w:vAlign w:val="center"/>
          </w:tcPr>
          <w:p>
            <w:pPr>
              <w:rPr>
                <w:rFonts w:ascii="宋体" w:hAnsi="宋体"/>
                <w:szCs w:val="21"/>
                <w:u w:val="single"/>
              </w:rPr>
            </w:pPr>
            <w:r>
              <w:rPr>
                <w:rFonts w:hint="eastAsia" w:ascii="宋体" w:hAnsi="宋体" w:eastAsia="宋体" w:cs="宋体"/>
                <w:szCs w:val="21"/>
              </w:rPr>
              <w:t>☑ 行政事业性收费票据 □ 捐赠票据 □ 税务发票 □ 其他行政事业单位资金往来结算票据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restart"/>
            <w:vAlign w:val="center"/>
          </w:tcPr>
          <w:p>
            <w:pPr>
              <w:jc w:val="center"/>
              <w:rPr>
                <w:rFonts w:ascii="宋体" w:hAnsi="宋体"/>
                <w:szCs w:val="21"/>
              </w:rPr>
            </w:pPr>
            <w:r>
              <w:rPr>
                <w:rFonts w:ascii="宋体" w:hAnsi="宋体"/>
                <w:szCs w:val="21"/>
              </w:rPr>
              <w:t>财会人员</w:t>
            </w:r>
          </w:p>
        </w:tc>
        <w:tc>
          <w:tcPr>
            <w:tcW w:w="643" w:type="dxa"/>
            <w:vAlign w:val="center"/>
          </w:tcPr>
          <w:p>
            <w:pPr>
              <w:rPr>
                <w:rFonts w:ascii="宋体" w:hAnsi="宋体"/>
                <w:szCs w:val="21"/>
              </w:rPr>
            </w:pPr>
            <w:r>
              <w:rPr>
                <w:rFonts w:hint="eastAsia" w:ascii="宋体" w:hAnsi="宋体"/>
                <w:szCs w:val="21"/>
              </w:rPr>
              <w:t>序号</w:t>
            </w:r>
          </w:p>
        </w:tc>
        <w:tc>
          <w:tcPr>
            <w:tcW w:w="644" w:type="dxa"/>
            <w:gridSpan w:val="2"/>
            <w:vAlign w:val="center"/>
          </w:tcPr>
          <w:p>
            <w:pPr>
              <w:rPr>
                <w:rFonts w:ascii="宋体" w:hAnsi="宋体"/>
                <w:szCs w:val="21"/>
              </w:rPr>
            </w:pPr>
            <w:r>
              <w:rPr>
                <w:rFonts w:ascii="宋体" w:hAnsi="宋体"/>
                <w:szCs w:val="21"/>
              </w:rPr>
              <w:t>姓名</w:t>
            </w:r>
          </w:p>
        </w:tc>
        <w:tc>
          <w:tcPr>
            <w:tcW w:w="1260" w:type="dxa"/>
            <w:gridSpan w:val="3"/>
            <w:vAlign w:val="center"/>
          </w:tcPr>
          <w:p>
            <w:pPr>
              <w:rPr>
                <w:rFonts w:ascii="宋体" w:hAnsi="宋体"/>
                <w:szCs w:val="21"/>
              </w:rPr>
            </w:pPr>
            <w:r>
              <w:rPr>
                <w:rFonts w:ascii="宋体" w:hAnsi="宋体"/>
                <w:szCs w:val="21"/>
              </w:rPr>
              <w:t>岗位</w:t>
            </w:r>
          </w:p>
        </w:tc>
        <w:tc>
          <w:tcPr>
            <w:tcW w:w="1289" w:type="dxa"/>
            <w:gridSpan w:val="3"/>
            <w:vAlign w:val="center"/>
          </w:tcPr>
          <w:p>
            <w:pPr>
              <w:rPr>
                <w:rFonts w:ascii="宋体" w:hAnsi="宋体"/>
                <w:szCs w:val="21"/>
              </w:rPr>
            </w:pPr>
            <w:r>
              <w:rPr>
                <w:rFonts w:ascii="宋体" w:hAnsi="宋体"/>
                <w:szCs w:val="21"/>
              </w:rPr>
              <w:t>是否持有会计证</w:t>
            </w:r>
          </w:p>
        </w:tc>
        <w:tc>
          <w:tcPr>
            <w:tcW w:w="913" w:type="dxa"/>
            <w:gridSpan w:val="4"/>
            <w:vAlign w:val="center"/>
          </w:tcPr>
          <w:p>
            <w:pPr>
              <w:rPr>
                <w:rFonts w:ascii="宋体" w:hAnsi="宋体"/>
                <w:szCs w:val="21"/>
              </w:rPr>
            </w:pPr>
            <w:r>
              <w:rPr>
                <w:rFonts w:ascii="宋体" w:hAnsi="宋体"/>
                <w:szCs w:val="21"/>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Cs w:val="21"/>
              </w:rPr>
            </w:pPr>
          </w:p>
        </w:tc>
        <w:tc>
          <w:tcPr>
            <w:tcW w:w="1753" w:type="dxa"/>
            <w:vMerge w:val="continue"/>
            <w:vAlign w:val="center"/>
          </w:tcPr>
          <w:p>
            <w:pPr>
              <w:jc w:val="center"/>
              <w:rPr>
                <w:rFonts w:ascii="宋体" w:hAnsi="宋体"/>
                <w:szCs w:val="21"/>
              </w:rPr>
            </w:pPr>
          </w:p>
        </w:tc>
        <w:tc>
          <w:tcPr>
            <w:tcW w:w="643" w:type="dxa"/>
            <w:vAlign w:val="center"/>
          </w:tcPr>
          <w:p>
            <w:pPr>
              <w:jc w:val="left"/>
              <w:rPr>
                <w:rFonts w:ascii="宋体" w:hAnsi="宋体"/>
                <w:szCs w:val="21"/>
              </w:rPr>
            </w:pPr>
            <w:r>
              <w:rPr>
                <w:rFonts w:hint="eastAsia" w:ascii="宋体" w:hAnsi="宋体" w:eastAsia="宋体" w:cs="宋体"/>
                <w:szCs w:val="21"/>
              </w:rPr>
              <w:t>1</w:t>
            </w:r>
          </w:p>
        </w:tc>
        <w:tc>
          <w:tcPr>
            <w:tcW w:w="644" w:type="dxa"/>
            <w:gridSpan w:val="2"/>
            <w:vAlign w:val="center"/>
          </w:tcPr>
          <w:p>
            <w:pPr>
              <w:jc w:val="left"/>
              <w:rPr>
                <w:rFonts w:ascii="宋体" w:hAnsi="宋体"/>
                <w:szCs w:val="21"/>
              </w:rPr>
            </w:pPr>
            <w:r>
              <w:rPr>
                <w:rFonts w:hint="eastAsia" w:ascii="宋体" w:hAnsi="宋体" w:eastAsia="宋体" w:cs="宋体"/>
                <w:szCs w:val="21"/>
              </w:rPr>
              <w:t>丁也轩</w:t>
            </w:r>
          </w:p>
        </w:tc>
        <w:tc>
          <w:tcPr>
            <w:tcW w:w="1260" w:type="dxa"/>
            <w:gridSpan w:val="3"/>
            <w:vAlign w:val="center"/>
          </w:tcPr>
          <w:p>
            <w:pPr>
              <w:jc w:val="left"/>
              <w:rPr>
                <w:rFonts w:ascii="宋体" w:hAnsi="宋体"/>
                <w:szCs w:val="21"/>
              </w:rPr>
            </w:pPr>
            <w:r>
              <w:rPr>
                <w:rFonts w:hint="eastAsia" w:ascii="宋体" w:hAnsi="宋体" w:eastAsia="宋体" w:cs="宋体"/>
                <w:szCs w:val="21"/>
              </w:rPr>
              <w:t>财务会计</w:t>
            </w:r>
          </w:p>
        </w:tc>
        <w:tc>
          <w:tcPr>
            <w:tcW w:w="1289" w:type="dxa"/>
            <w:gridSpan w:val="3"/>
            <w:vAlign w:val="center"/>
          </w:tcPr>
          <w:p>
            <w:pPr>
              <w:jc w:val="left"/>
              <w:rPr>
                <w:rFonts w:ascii="宋体" w:hAnsi="宋体"/>
                <w:szCs w:val="21"/>
              </w:rPr>
            </w:pPr>
            <w:r>
              <w:rPr>
                <w:rFonts w:hint="eastAsia" w:ascii="宋体" w:hAnsi="宋体" w:eastAsia="宋体" w:cs="宋体"/>
                <w:szCs w:val="21"/>
              </w:rPr>
              <w:t>⊙ 有 〇  无</w:t>
            </w:r>
          </w:p>
        </w:tc>
        <w:tc>
          <w:tcPr>
            <w:tcW w:w="913" w:type="dxa"/>
            <w:gridSpan w:val="4"/>
            <w:vAlign w:val="center"/>
          </w:tcPr>
          <w:p>
            <w:pPr>
              <w:rPr>
                <w:rFonts w:ascii="宋体" w:hAnsi="宋体"/>
                <w:szCs w:val="21"/>
              </w:rPr>
            </w:pPr>
            <w:r>
              <w:rPr>
                <w:rFonts w:hint="eastAsia" w:ascii="宋体" w:hAnsi="宋体" w:eastAsia="宋体" w:cs="宋体"/>
                <w:szCs w:val="21"/>
              </w:rPr>
              <w:t>助理经济师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78" w:hRule="atLeast"/>
        </w:trPr>
        <w:tc>
          <w:tcPr>
            <w:tcW w:w="1798" w:type="dxa"/>
            <w:vAlign w:val="center"/>
          </w:tcPr>
          <w:p>
            <w:pPr>
              <w:jc w:val="center"/>
              <w:rPr>
                <w:rFonts w:ascii="宋体" w:hAnsi="宋体"/>
                <w:szCs w:val="21"/>
              </w:rPr>
            </w:pPr>
            <w:r>
              <w:rPr>
                <w:rFonts w:ascii="宋体" w:hAnsi="宋体"/>
                <w:szCs w:val="21"/>
              </w:rPr>
              <w:t>信息公开</w:t>
            </w:r>
          </w:p>
        </w:tc>
        <w:tc>
          <w:tcPr>
            <w:tcW w:w="1753" w:type="dxa"/>
            <w:vAlign w:val="center"/>
          </w:tcPr>
          <w:p>
            <w:pPr>
              <w:jc w:val="center"/>
              <w:rPr>
                <w:rFonts w:ascii="宋体" w:hAnsi="宋体"/>
                <w:szCs w:val="21"/>
              </w:rPr>
            </w:pPr>
            <w:r>
              <w:rPr>
                <w:rFonts w:ascii="宋体" w:hAnsi="宋体"/>
                <w:szCs w:val="21"/>
              </w:rPr>
              <w:t>信息公开制度</w:t>
            </w:r>
          </w:p>
        </w:tc>
        <w:tc>
          <w:tcPr>
            <w:tcW w:w="4749" w:type="dxa"/>
            <w:gridSpan w:val="13"/>
            <w:vAlign w:val="center"/>
          </w:tcPr>
          <w:p>
            <w:pPr>
              <w:jc w:val="left"/>
              <w:rPr>
                <w:rFonts w:ascii="宋体" w:hAnsi="宋体"/>
                <w:szCs w:val="21"/>
              </w:rPr>
            </w:pPr>
            <w:r>
              <w:rPr>
                <w:rFonts w:hint="eastAsia" w:ascii="宋体" w:hAnsi="宋体" w:eastAsia="宋体" w:cs="宋体"/>
                <w:szCs w:val="21"/>
              </w:rPr>
              <w:t xml:space="preserve">⊙ 有 〇 无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Align w:val="center"/>
          </w:tcPr>
          <w:p>
            <w:pPr>
              <w:jc w:val="center"/>
              <w:rPr>
                <w:rFonts w:ascii="宋体" w:hAnsi="宋体"/>
                <w:szCs w:val="21"/>
              </w:rPr>
            </w:pPr>
            <w:r>
              <w:rPr>
                <w:rFonts w:ascii="宋体" w:hAnsi="宋体"/>
                <w:szCs w:val="21"/>
              </w:rPr>
              <w:t>其他管理制度</w:t>
            </w:r>
          </w:p>
        </w:tc>
        <w:tc>
          <w:tcPr>
            <w:tcW w:w="6502" w:type="dxa"/>
            <w:gridSpan w:val="14"/>
            <w:vAlign w:val="center"/>
          </w:tcPr>
          <w:p>
            <w:pPr>
              <w:jc w:val="left"/>
              <w:rPr>
                <w:rFonts w:ascii="宋体" w:hAnsi="宋体"/>
                <w:szCs w:val="21"/>
              </w:rPr>
            </w:pPr>
            <w:r>
              <w:rPr>
                <w:rFonts w:hint="eastAsia" w:ascii="宋体" w:hAnsi="宋体" w:eastAsia="宋体" w:cs="宋体"/>
                <w:szCs w:val="21"/>
              </w:rPr>
              <w:t>档案管理制度、公章管理制度、重大事项报告制度、人员招聘制度、捐赠财务管理办法、项目资金支出管理办法</w:t>
            </w:r>
          </w:p>
        </w:tc>
      </w:tr>
    </w:tbl>
    <w:p/>
    <w:p>
      <w:pPr>
        <w:rPr>
          <w:rStyle w:val="15"/>
          <w:b w:val="0"/>
          <w:sz w:val="22"/>
          <w:szCs w:val="22"/>
        </w:rPr>
      </w:pPr>
      <w:r>
        <w:rPr>
          <w:rStyle w:val="15"/>
          <w:rFonts w:hint="eastAsia"/>
          <w:b w:val="0"/>
          <w:sz w:val="22"/>
          <w:szCs w:val="22"/>
        </w:rPr>
        <w:t xml:space="preserve">上述制度中是否包括以下内容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76"/>
        <w:gridCol w:w="2933"/>
        <w:gridCol w:w="3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工资福利和行政办公支出</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vAlign w:val="center"/>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210" w:hRule="atLeast"/>
        </w:trPr>
        <w:tc>
          <w:tcPr>
            <w:tcW w:w="1676" w:type="dxa"/>
            <w:vMerge w:val="restart"/>
            <w:vAlign w:val="center"/>
          </w:tcPr>
          <w:p>
            <w:pPr>
              <w:jc w:val="center"/>
              <w:rPr>
                <w:rFonts w:ascii="宋体" w:hAnsi="宋体"/>
                <w:szCs w:val="21"/>
              </w:rPr>
            </w:pPr>
            <w:r>
              <w:rPr>
                <w:rFonts w:hint="eastAsia" w:ascii="宋体" w:hAnsi="宋体"/>
                <w:szCs w:val="21"/>
              </w:rPr>
              <w:t>项目相关运行成本</w:t>
            </w:r>
          </w:p>
        </w:tc>
        <w:tc>
          <w:tcPr>
            <w:tcW w:w="2933" w:type="dxa"/>
            <w:vAlign w:val="center"/>
          </w:tcPr>
          <w:p>
            <w:pPr>
              <w:jc w:val="center"/>
              <w:rPr>
                <w:rFonts w:ascii="宋体" w:hAnsi="宋体"/>
                <w:szCs w:val="21"/>
              </w:rPr>
            </w:pPr>
            <w:r>
              <w:rPr>
                <w:rFonts w:hint="eastAsia" w:ascii="宋体" w:hAnsi="宋体"/>
                <w:szCs w:val="21"/>
              </w:rPr>
              <w:t>支付标准</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列支原则</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0"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9" w:hRule="atLeast"/>
        </w:trPr>
        <w:tc>
          <w:tcPr>
            <w:tcW w:w="1676" w:type="dxa"/>
            <w:vMerge w:val="restart"/>
            <w:vAlign w:val="center"/>
          </w:tcPr>
          <w:p>
            <w:pPr>
              <w:jc w:val="center"/>
              <w:rPr>
                <w:rFonts w:ascii="宋体" w:hAnsi="宋体"/>
                <w:szCs w:val="21"/>
              </w:rPr>
            </w:pPr>
            <w:r>
              <w:rPr>
                <w:rFonts w:hint="eastAsia" w:ascii="宋体" w:hAnsi="宋体"/>
                <w:szCs w:val="21"/>
              </w:rPr>
              <w:t>资产管理和处置</w:t>
            </w:r>
          </w:p>
        </w:tc>
        <w:tc>
          <w:tcPr>
            <w:tcW w:w="2933" w:type="dxa"/>
            <w:vAlign w:val="center"/>
          </w:tcPr>
          <w:p>
            <w:pPr>
              <w:jc w:val="center"/>
              <w:rPr>
                <w:rFonts w:ascii="宋体" w:hAnsi="宋体"/>
                <w:szCs w:val="21"/>
              </w:rPr>
            </w:pPr>
            <w:r>
              <w:rPr>
                <w:rFonts w:hint="eastAsia" w:ascii="宋体" w:hAnsi="宋体"/>
                <w:szCs w:val="21"/>
              </w:rPr>
              <w:t>原则</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风险控制机制</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审批程序</w:t>
            </w:r>
          </w:p>
        </w:tc>
        <w:tc>
          <w:tcPr>
            <w:tcW w:w="3913" w:type="dxa"/>
          </w:tcPr>
          <w:p>
            <w:pPr>
              <w:jc w:val="left"/>
              <w:rPr>
                <w:rFonts w:ascii="宋体" w:hAnsi="宋体"/>
                <w:szCs w:val="21"/>
              </w:rPr>
            </w:pPr>
            <w:r>
              <w:rPr>
                <w:rFonts w:hint="eastAsia" w:ascii="宋体" w:hAnsi="宋体" w:eastAsia="宋体" w:cs="宋体"/>
                <w:szCs w:val="21"/>
              </w:rPr>
              <w:t>⊙ 有 〇  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7" w:hRule="atLeast"/>
        </w:trPr>
        <w:tc>
          <w:tcPr>
            <w:tcW w:w="1676" w:type="dxa"/>
            <w:vMerge w:val="continue"/>
            <w:vAlign w:val="center"/>
          </w:tcPr>
          <w:p>
            <w:pPr>
              <w:jc w:val="center"/>
              <w:rPr>
                <w:rFonts w:ascii="宋体" w:hAnsi="宋体"/>
                <w:szCs w:val="21"/>
              </w:rPr>
            </w:pPr>
          </w:p>
        </w:tc>
        <w:tc>
          <w:tcPr>
            <w:tcW w:w="2933" w:type="dxa"/>
            <w:vAlign w:val="center"/>
          </w:tcPr>
          <w:p>
            <w:pPr>
              <w:jc w:val="center"/>
              <w:rPr>
                <w:rFonts w:ascii="宋体" w:hAnsi="宋体"/>
                <w:szCs w:val="21"/>
              </w:rPr>
            </w:pPr>
            <w:r>
              <w:rPr>
                <w:rFonts w:hint="eastAsia" w:ascii="宋体" w:hAnsi="宋体"/>
                <w:szCs w:val="21"/>
              </w:rPr>
              <w:t>投资资产占总资产比例标准</w:t>
            </w:r>
          </w:p>
        </w:tc>
        <w:tc>
          <w:tcPr>
            <w:tcW w:w="3913" w:type="dxa"/>
          </w:tcPr>
          <w:p>
            <w:pPr>
              <w:jc w:val="left"/>
              <w:rPr>
                <w:rFonts w:ascii="宋体" w:hAnsi="宋体"/>
                <w:szCs w:val="21"/>
              </w:rPr>
            </w:pPr>
            <w:r>
              <w:rPr>
                <w:rFonts w:hint="eastAsia" w:ascii="宋体" w:hAnsi="宋体" w:eastAsia="宋体" w:cs="宋体"/>
                <w:szCs w:val="21"/>
              </w:rPr>
              <w:t>⊙ 有 〇  无</w:t>
            </w:r>
          </w:p>
        </w:tc>
      </w:tr>
    </w:tbl>
    <w:p>
      <w:pPr>
        <w:ind w:firstLine="420" w:firstLineChars="200"/>
        <w:rPr>
          <w:rStyle w:val="15"/>
          <w:b w:val="0"/>
        </w:rPr>
      </w:pPr>
    </w:p>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5、党建工作情况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339"/>
        <w:gridCol w:w="1082"/>
        <w:gridCol w:w="1145"/>
        <w:gridCol w:w="127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社会组织名称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北京民族文化遗产保护基金会</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社会组织分类</w:t>
            </w:r>
          </w:p>
        </w:tc>
        <w:tc>
          <w:tcPr>
            <w:tcW w:w="1082" w:type="dxa"/>
            <w:vAlign w:val="center"/>
          </w:tcPr>
          <w:p>
            <w:pP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基金会</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社会组织统一信用代码</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sz w:val="20"/>
                <w14:textFill>
                  <w14:solidFill>
                    <w14:schemeClr w14:val="tx1"/>
                  </w14:solidFill>
                </w14:textFill>
              </w:rPr>
              <w:t>53110000799004984T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从业人员总数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4</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负责人姓名</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申楠</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负责人联系方式</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13910579939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从业人员青年人数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28周岁以下团员人数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5617"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年满</w:t>
            </w:r>
            <w:r>
              <w:rPr>
                <w:rFonts w:ascii="宋体" w:hAnsi="宋体" w:cs="宋体"/>
                <w:color w:val="000000" w:themeColor="text1"/>
                <w:sz w:val="20"/>
                <w14:textFill>
                  <w14:solidFill>
                    <w14:schemeClr w14:val="tx1"/>
                  </w14:solidFill>
                </w14:textFill>
              </w:rPr>
              <w:t>1</w:t>
            </w:r>
            <w:r>
              <w:rPr>
                <w:rFonts w:hint="eastAsia" w:ascii="宋体" w:hAnsi="宋体" w:cs="宋体"/>
                <w:color w:val="000000" w:themeColor="text1"/>
                <w:sz w:val="20"/>
                <w14:textFill>
                  <w14:solidFill>
                    <w14:schemeClr w14:val="tx1"/>
                  </w14:solidFill>
                </w14:textFill>
              </w:rPr>
              <w:t>8周岁至35周岁青年人数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从业人员中民主党派人数</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从业人员中少数民族人数</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从业人员中女性总数</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是否建立工会</w:t>
            </w:r>
          </w:p>
        </w:tc>
        <w:tc>
          <w:tcPr>
            <w:tcW w:w="124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c>
          <w:tcPr>
            <w:tcW w:w="211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是否建立团组织</w:t>
            </w:r>
          </w:p>
        </w:tc>
        <w:tc>
          <w:tcPr>
            <w:tcW w:w="108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c>
          <w:tcPr>
            <w:tcW w:w="242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是否建立妇联</w:t>
            </w:r>
          </w:p>
        </w:tc>
        <w:tc>
          <w:tcPr>
            <w:tcW w:w="993"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8"/>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党建指导员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是否派驻党建指导员</w:t>
            </w:r>
          </w:p>
        </w:tc>
        <w:tc>
          <w:tcPr>
            <w:tcW w:w="7854" w:type="dxa"/>
            <w:gridSpan w:val="7"/>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党建指导员</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gridSpan w:val="2"/>
            <w:vAlign w:val="center"/>
          </w:tcPr>
          <w:p>
            <w:pP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gridSpan w:val="2"/>
            <w:vAlign w:val="center"/>
          </w:tcPr>
          <w:p>
            <w:pPr>
              <w:rPr>
                <w:rFonts w:ascii="宋体" w:hAnsi="宋体" w:cs="宋体"/>
                <w:color w:val="000000" w:themeColor="text1"/>
                <w:sz w:val="20"/>
                <w14:textFill>
                  <w14:solidFill>
                    <w14:schemeClr w14:val="tx1"/>
                  </w14:solidFill>
                </w14:textFill>
              </w:rPr>
            </w:pP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44"/>
        <w:gridCol w:w="1776"/>
        <w:gridCol w:w="1421"/>
        <w:gridCol w:w="114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6"/>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是否建立党组织</w:t>
            </w:r>
          </w:p>
        </w:tc>
        <w:tc>
          <w:tcPr>
            <w:tcW w:w="7854" w:type="dxa"/>
            <w:gridSpan w:val="5"/>
            <w:vAlign w:val="center"/>
          </w:tcPr>
          <w:p>
            <w:pP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党组织名称</w:t>
            </w:r>
          </w:p>
        </w:tc>
        <w:tc>
          <w:tcPr>
            <w:tcW w:w="3020" w:type="dxa"/>
            <w:gridSpan w:val="2"/>
            <w:vAlign w:val="center"/>
          </w:tcPr>
          <w:p>
            <w:pPr>
              <w:jc w:val="cente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隶属的上级党组织名称</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党组织类别</w:t>
            </w:r>
          </w:p>
        </w:tc>
        <w:tc>
          <w:tcPr>
            <w:tcW w:w="3020" w:type="dxa"/>
            <w:gridSpan w:val="2"/>
            <w:vAlign w:val="center"/>
          </w:tcPr>
          <w:p>
            <w:pPr>
              <w:rPr>
                <w:rFonts w:ascii="宋体" w:hAnsi="宋体" w:cs="宋体"/>
                <w:color w:val="000000" w:themeColor="text1"/>
                <w:sz w:val="20"/>
                <w14:textFill>
                  <w14:solidFill>
                    <w14:schemeClr w14:val="tx1"/>
                  </w14:solidFill>
                </w14:textFill>
              </w:rPr>
            </w:pPr>
          </w:p>
        </w:tc>
        <w:tc>
          <w:tcPr>
            <w:tcW w:w="2566"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党组织成立时间</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党组织书记</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752"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党组织联系人</w:t>
            </w:r>
          </w:p>
        </w:tc>
        <w:tc>
          <w:tcPr>
            <w:tcW w:w="1244" w:type="dxa"/>
            <w:vAlign w:val="center"/>
          </w:tcPr>
          <w:p>
            <w:pPr>
              <w:jc w:val="center"/>
              <w:rPr>
                <w:rFonts w:ascii="宋体" w:hAnsi="宋体" w:cs="宋体"/>
                <w:color w:val="000000" w:themeColor="text1"/>
                <w:sz w:val="20"/>
                <w14:textFill>
                  <w14:solidFill>
                    <w14:schemeClr w14:val="tx1"/>
                  </w14:solidFill>
                </w14:textFill>
              </w:rPr>
            </w:pPr>
          </w:p>
        </w:tc>
        <w:tc>
          <w:tcPr>
            <w:tcW w:w="1776"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联系电话</w:t>
            </w:r>
          </w:p>
        </w:tc>
        <w:tc>
          <w:tcPr>
            <w:tcW w:w="1421" w:type="dxa"/>
            <w:vAlign w:val="center"/>
          </w:tcPr>
          <w:p>
            <w:pPr>
              <w:jc w:val="center"/>
              <w:rPr>
                <w:rFonts w:ascii="宋体" w:hAnsi="宋体" w:cs="宋体"/>
                <w:color w:val="000000" w:themeColor="text1"/>
                <w:sz w:val="20"/>
                <w14:textFill>
                  <w14:solidFill>
                    <w14:schemeClr w14:val="tx1"/>
                  </w14:solidFill>
                </w14:textFill>
              </w:rPr>
            </w:pPr>
          </w:p>
        </w:tc>
        <w:tc>
          <w:tcPr>
            <w:tcW w:w="114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联系邮箱</w:t>
            </w:r>
          </w:p>
        </w:tc>
        <w:tc>
          <w:tcPr>
            <w:tcW w:w="2268" w:type="dxa"/>
            <w:vAlign w:val="center"/>
          </w:tcPr>
          <w:p>
            <w:pPr>
              <w:jc w:val="center"/>
              <w:rPr>
                <w:rFonts w:ascii="宋体" w:hAnsi="宋体" w:cs="宋体"/>
                <w:color w:val="000000" w:themeColor="text1"/>
                <w:sz w:val="20"/>
                <w14:textFill>
                  <w14:solidFill>
                    <w14:schemeClr w14:val="tx1"/>
                  </w14:solidFill>
                </w14:textFill>
              </w:rPr>
            </w:pPr>
          </w:p>
        </w:tc>
      </w:tr>
    </w:tbl>
    <w:p>
      <w:pPr>
        <w:rPr>
          <w:color w:val="000000" w:themeColor="text1"/>
          <w:sz w:val="24"/>
          <w14:textFill>
            <w14:solidFill>
              <w14:schemeClr w14:val="tx1"/>
            </w14:solidFill>
          </w14:textFill>
        </w:rPr>
      </w:pPr>
    </w:p>
    <w:p>
      <w:pPr>
        <w:rPr>
          <w:color w:val="000000" w:themeColor="text1"/>
          <w:sz w:val="24"/>
          <w14:textFill>
            <w14:solidFill>
              <w14:schemeClr w14:val="tx1"/>
            </w14:solidFill>
          </w14:textFill>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1050"/>
        <w:gridCol w:w="895"/>
        <w:gridCol w:w="875"/>
        <w:gridCol w:w="795"/>
        <w:gridCol w:w="870"/>
        <w:gridCol w:w="160"/>
        <w:gridCol w:w="941"/>
        <w:gridCol w:w="809"/>
        <w:gridCol w:w="610"/>
        <w:gridCol w:w="120"/>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606" w:type="dxa"/>
            <w:gridSpan w:val="14"/>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1752" w:type="dxa"/>
            <w:gridSpan w:val="3"/>
            <w:vMerge w:val="restart"/>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党员总体情况</w:t>
            </w:r>
          </w:p>
        </w:tc>
        <w:tc>
          <w:tcPr>
            <w:tcW w:w="1050" w:type="dxa"/>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党员总数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1665"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专职人员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c>
          <w:tcPr>
            <w:tcW w:w="1419"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党员中</w:t>
            </w:r>
          </w:p>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兼职人员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2" w:type="dxa"/>
            <w:gridSpan w:val="3"/>
            <w:vMerge w:val="continue"/>
            <w:vAlign w:val="center"/>
          </w:tcPr>
          <w:p>
            <w:pPr>
              <w:jc w:val="center"/>
              <w:rPr>
                <w:rFonts w:ascii="黑体" w:hAnsi="黑体" w:eastAsia="黑体" w:cs="黑体"/>
                <w:color w:val="000000" w:themeColor="text1"/>
                <w:sz w:val="24"/>
                <w14:textFill>
                  <w14:solidFill>
                    <w14:schemeClr w14:val="tx1"/>
                  </w14:solidFill>
                </w14:textFill>
              </w:rPr>
            </w:pPr>
          </w:p>
        </w:tc>
        <w:tc>
          <w:tcPr>
            <w:tcW w:w="1050" w:type="dxa"/>
            <w:vAlign w:val="center"/>
          </w:tcPr>
          <w:p>
            <w:pP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流动党员数</w:t>
            </w:r>
          </w:p>
        </w:tc>
        <w:tc>
          <w:tcPr>
            <w:tcW w:w="1770"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0</w:t>
            </w:r>
          </w:p>
        </w:tc>
        <w:tc>
          <w:tcPr>
            <w:tcW w:w="1665"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正式党员</w:t>
            </w:r>
          </w:p>
        </w:tc>
        <w:tc>
          <w:tcPr>
            <w:tcW w:w="1101"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c>
          <w:tcPr>
            <w:tcW w:w="141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849" w:type="dxa"/>
            <w:gridSpan w:val="2"/>
            <w:vAlign w:val="center"/>
          </w:tcPr>
          <w:p>
            <w:pPr>
              <w:jc w:val="center"/>
              <w:rPr>
                <w:rFonts w:ascii="黑体" w:hAnsi="黑体" w:eastAsia="黑体" w:cs="黑体"/>
                <w:color w:val="000000" w:themeColor="text1"/>
                <w:sz w:val="24"/>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 xml:space="preserve">     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姓名</w:t>
            </w:r>
          </w:p>
        </w:tc>
        <w:tc>
          <w:tcPr>
            <w:tcW w:w="56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性别</w:t>
            </w:r>
          </w:p>
        </w:tc>
        <w:tc>
          <w:tcPr>
            <w:tcW w:w="4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民族</w:t>
            </w:r>
          </w:p>
        </w:tc>
        <w:tc>
          <w:tcPr>
            <w:tcW w:w="1050"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出生日期</w:t>
            </w:r>
          </w:p>
        </w:tc>
        <w:tc>
          <w:tcPr>
            <w:tcW w:w="8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学历</w:t>
            </w:r>
          </w:p>
        </w:tc>
        <w:tc>
          <w:tcPr>
            <w:tcW w:w="87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党组织关系所在支部</w:t>
            </w:r>
          </w:p>
        </w:tc>
        <w:tc>
          <w:tcPr>
            <w:tcW w:w="79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人员类别</w:t>
            </w: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加入党组织日期</w:t>
            </w:r>
          </w:p>
        </w:tc>
        <w:tc>
          <w:tcPr>
            <w:tcW w:w="941"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转为正式党员日期</w:t>
            </w:r>
          </w:p>
        </w:tc>
        <w:tc>
          <w:tcPr>
            <w:tcW w:w="80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工作岗位</w:t>
            </w:r>
          </w:p>
        </w:tc>
        <w:tc>
          <w:tcPr>
            <w:tcW w:w="73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党内职务</w:t>
            </w:r>
          </w:p>
        </w:tc>
        <w:tc>
          <w:tcPr>
            <w:tcW w:w="729"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0"/>
                <w14:textFill>
                  <w14:solidFill>
                    <w14:schemeClr w14:val="tx1"/>
                  </w14:solidFill>
                </w14:textFill>
              </w:rPr>
            </w:pPr>
          </w:p>
        </w:tc>
        <w:tc>
          <w:tcPr>
            <w:tcW w:w="560" w:type="dxa"/>
            <w:vAlign w:val="center"/>
          </w:tcPr>
          <w:p>
            <w:pPr>
              <w:jc w:val="center"/>
              <w:rPr>
                <w:rFonts w:ascii="宋体" w:hAnsi="宋体" w:cs="宋体"/>
                <w:color w:val="000000" w:themeColor="text1"/>
                <w:sz w:val="20"/>
                <w14:textFill>
                  <w14:solidFill>
                    <w14:schemeClr w14:val="tx1"/>
                  </w14:solidFill>
                </w14:textFill>
              </w:rPr>
            </w:pPr>
          </w:p>
        </w:tc>
        <w:tc>
          <w:tcPr>
            <w:tcW w:w="495" w:type="dxa"/>
            <w:vAlign w:val="center"/>
          </w:tcPr>
          <w:p>
            <w:pPr>
              <w:jc w:val="center"/>
              <w:rPr>
                <w:rFonts w:ascii="宋体" w:hAnsi="宋体" w:cs="宋体"/>
                <w:color w:val="000000" w:themeColor="text1"/>
                <w:sz w:val="20"/>
                <w14:textFill>
                  <w14:solidFill>
                    <w14:schemeClr w14:val="tx1"/>
                  </w14:solidFill>
                </w14:textFill>
              </w:rPr>
            </w:pPr>
          </w:p>
        </w:tc>
        <w:tc>
          <w:tcPr>
            <w:tcW w:w="1050" w:type="dxa"/>
            <w:vAlign w:val="center"/>
          </w:tcPr>
          <w:p>
            <w:pPr>
              <w:jc w:val="center"/>
              <w:rPr>
                <w:rFonts w:ascii="宋体" w:hAnsi="宋体" w:cs="宋体"/>
                <w:color w:val="000000" w:themeColor="text1"/>
                <w:sz w:val="20"/>
                <w14:textFill>
                  <w14:solidFill>
                    <w14:schemeClr w14:val="tx1"/>
                  </w14:solidFill>
                </w14:textFill>
              </w:rPr>
            </w:pPr>
          </w:p>
        </w:tc>
        <w:tc>
          <w:tcPr>
            <w:tcW w:w="895" w:type="dxa"/>
            <w:vAlign w:val="center"/>
          </w:tcPr>
          <w:p>
            <w:pPr>
              <w:jc w:val="center"/>
              <w:rPr>
                <w:rFonts w:ascii="宋体" w:hAnsi="宋体" w:cs="宋体"/>
                <w:color w:val="000000" w:themeColor="text1"/>
                <w:sz w:val="20"/>
                <w14:textFill>
                  <w14:solidFill>
                    <w14:schemeClr w14:val="tx1"/>
                  </w14:solidFill>
                </w14:textFill>
              </w:rPr>
            </w:pPr>
          </w:p>
        </w:tc>
        <w:tc>
          <w:tcPr>
            <w:tcW w:w="875" w:type="dxa"/>
            <w:vAlign w:val="center"/>
          </w:tcPr>
          <w:p>
            <w:pPr>
              <w:jc w:val="center"/>
              <w:rPr>
                <w:rFonts w:ascii="宋体" w:hAnsi="宋体" w:cs="宋体"/>
                <w:color w:val="000000" w:themeColor="text1"/>
                <w:sz w:val="20"/>
                <w14:textFill>
                  <w14:solidFill>
                    <w14:schemeClr w14:val="tx1"/>
                  </w14:solidFill>
                </w14:textFill>
              </w:rPr>
            </w:pPr>
          </w:p>
        </w:tc>
        <w:tc>
          <w:tcPr>
            <w:tcW w:w="795" w:type="dxa"/>
            <w:vAlign w:val="center"/>
          </w:tcPr>
          <w:p>
            <w:pPr>
              <w:rPr>
                <w:rFonts w:ascii="宋体" w:hAnsi="宋体" w:cs="宋体"/>
                <w:color w:val="000000" w:themeColor="text1"/>
                <w:sz w:val="20"/>
                <w14:textFill>
                  <w14:solidFill>
                    <w14:schemeClr w14:val="tx1"/>
                  </w14:solidFill>
                </w14:textFill>
              </w:rPr>
            </w:pPr>
          </w:p>
        </w:tc>
        <w:tc>
          <w:tcPr>
            <w:tcW w:w="1030" w:type="dxa"/>
            <w:gridSpan w:val="2"/>
            <w:vAlign w:val="center"/>
          </w:tcPr>
          <w:p>
            <w:pPr>
              <w:jc w:val="center"/>
              <w:rPr>
                <w:rFonts w:ascii="宋体" w:hAnsi="宋体" w:cs="宋体"/>
                <w:color w:val="000000" w:themeColor="text1"/>
                <w:sz w:val="20"/>
                <w14:textFill>
                  <w14:solidFill>
                    <w14:schemeClr w14:val="tx1"/>
                  </w14:solidFill>
                </w14:textFill>
              </w:rPr>
            </w:pPr>
          </w:p>
        </w:tc>
        <w:tc>
          <w:tcPr>
            <w:tcW w:w="941" w:type="dxa"/>
            <w:vAlign w:val="center"/>
          </w:tcPr>
          <w:p>
            <w:pPr>
              <w:jc w:val="center"/>
              <w:rPr>
                <w:rFonts w:ascii="宋体" w:hAnsi="宋体" w:cs="宋体"/>
                <w:color w:val="000000" w:themeColor="text1"/>
                <w:sz w:val="20"/>
                <w14:textFill>
                  <w14:solidFill>
                    <w14:schemeClr w14:val="tx1"/>
                  </w14:solidFill>
                </w14:textFill>
              </w:rPr>
            </w:pPr>
          </w:p>
        </w:tc>
        <w:tc>
          <w:tcPr>
            <w:tcW w:w="809" w:type="dxa"/>
            <w:vAlign w:val="center"/>
          </w:tcPr>
          <w:p>
            <w:pPr>
              <w:jc w:val="center"/>
              <w:rPr>
                <w:rFonts w:ascii="宋体" w:hAnsi="宋体" w:cs="宋体"/>
                <w:color w:val="000000" w:themeColor="text1"/>
                <w:sz w:val="20"/>
                <w:highlight w:val="yellow"/>
                <w14:textFill>
                  <w14:solidFill>
                    <w14:schemeClr w14:val="tx1"/>
                  </w14:solidFill>
                </w14:textFill>
              </w:rPr>
            </w:pPr>
          </w:p>
        </w:tc>
        <w:tc>
          <w:tcPr>
            <w:tcW w:w="730" w:type="dxa"/>
            <w:gridSpan w:val="2"/>
            <w:vAlign w:val="center"/>
          </w:tcPr>
          <w:p>
            <w:pPr>
              <w:jc w:val="center"/>
              <w:rPr>
                <w:rFonts w:ascii="宋体" w:hAnsi="宋体" w:cs="宋体"/>
                <w:color w:val="000000" w:themeColor="text1"/>
                <w:sz w:val="20"/>
                <w:highlight w:val="yellow"/>
                <w14:textFill>
                  <w14:solidFill>
                    <w14:schemeClr w14:val="tx1"/>
                  </w14:solidFill>
                </w14:textFill>
              </w:rPr>
            </w:pPr>
          </w:p>
        </w:tc>
        <w:tc>
          <w:tcPr>
            <w:tcW w:w="729" w:type="dxa"/>
            <w:vAlign w:val="center"/>
          </w:tcPr>
          <w:p>
            <w:pPr>
              <w:jc w:val="center"/>
              <w:rPr>
                <w:rFonts w:ascii="宋体" w:hAnsi="宋体" w:cs="宋体"/>
                <w:color w:val="000000" w:themeColor="text1"/>
                <w:sz w:val="20"/>
                <w:highlight w:val="yellow"/>
                <w14:textFill>
                  <w14:solidFill>
                    <w14:schemeClr w14:val="tx1"/>
                  </w14:solidFill>
                </w14:textFill>
              </w:rPr>
            </w:pPr>
          </w:p>
        </w:tc>
      </w:tr>
    </w:tbl>
    <w:p>
      <w:pPr>
        <w:jc w:val="left"/>
      </w:pPr>
    </w:p>
    <w:p>
      <w:pPr>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1710"/>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党组织活动场所</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□有☑无平方米</w:t>
            </w:r>
          </w:p>
        </w:tc>
        <w:tc>
          <w:tcPr>
            <w:tcW w:w="3690" w:type="dxa"/>
            <w:gridSpan w:val="2"/>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w:t>
            </w:r>
          </w:p>
        </w:tc>
        <w:tc>
          <w:tcPr>
            <w:tcW w:w="1764"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□有☑无万元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党组织活动经费保障情况</w:t>
            </w:r>
          </w:p>
        </w:tc>
        <w:tc>
          <w:tcPr>
            <w:tcW w:w="7779" w:type="dxa"/>
            <w:gridSpan w:val="4"/>
            <w:vAlign w:val="center"/>
          </w:tcPr>
          <w:p>
            <w:pPr>
              <w:jc w:val="left"/>
              <w:rPr>
                <w:rFonts w:ascii="宋体" w:hAnsi="宋体" w:cs="宋体"/>
                <w:color w:val="000000" w:themeColor="text1"/>
                <w:sz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□上级拨付□管理费用列支□自筹□其它: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党组织组建以来</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发展党员情况</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积极分子</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发展对象</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预备党员</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转正</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restart"/>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年度组织生活</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党员大会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支委会</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Merge w:val="continue"/>
            <w:vAlign w:val="center"/>
          </w:tcPr>
          <w:p>
            <w:pPr>
              <w:jc w:val="center"/>
              <w:rPr>
                <w:rFonts w:ascii="宋体" w:hAnsi="宋体" w:cs="宋体"/>
                <w:color w:val="000000" w:themeColor="text1"/>
                <w:kern w:val="0"/>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组织生活会</w:t>
            </w:r>
          </w:p>
        </w:tc>
        <w:tc>
          <w:tcPr>
            <w:tcW w:w="1980" w:type="dxa"/>
            <w:vAlign w:val="center"/>
          </w:tcPr>
          <w:p>
            <w:pPr>
              <w:jc w:val="right"/>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c>
          <w:tcPr>
            <w:tcW w:w="171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党课</w:t>
            </w:r>
          </w:p>
        </w:tc>
        <w:tc>
          <w:tcPr>
            <w:tcW w:w="1764" w:type="dxa"/>
            <w:vAlign w:val="center"/>
          </w:tcPr>
          <w:p>
            <w:pPr>
              <w:jc w:val="right"/>
              <w:rPr>
                <w:rFonts w:ascii="宋体" w:hAnsi="宋体" w:cs="宋体"/>
                <w:color w:val="000000" w:themeColor="text1"/>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是否开展党建工作培训</w:t>
            </w:r>
          </w:p>
        </w:tc>
        <w:tc>
          <w:tcPr>
            <w:tcW w:w="7779" w:type="dxa"/>
            <w:gridSpan w:val="4"/>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党建品牌活动</w:t>
            </w:r>
          </w:p>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（简述特色、做法）</w:t>
            </w:r>
          </w:p>
        </w:tc>
        <w:tc>
          <w:tcPr>
            <w:tcW w:w="7779" w:type="dxa"/>
            <w:gridSpan w:val="4"/>
            <w:vAlign w:val="center"/>
          </w:tcPr>
          <w:p>
            <w:pPr>
              <w:jc w:val="center"/>
              <w:rPr>
                <w:rFonts w:ascii="宋体" w:hAnsi="宋体" w:cs="宋体"/>
                <w:color w:val="000000" w:themeColor="text1"/>
                <w:sz w:val="20"/>
                <w14:textFill>
                  <w14:solidFill>
                    <w14:schemeClr w14:val="tx1"/>
                  </w14:solidFill>
                </w14:textFill>
              </w:rPr>
            </w:pPr>
          </w:p>
        </w:tc>
      </w:tr>
    </w:tbl>
    <w:p>
      <w:pPr>
        <w:jc w:val="left"/>
      </w:pPr>
    </w:p>
    <w:tbl>
      <w:tblPr>
        <w:tblStyle w:val="11"/>
        <w:tblpPr w:leftFromText="180" w:rightFromText="180" w:vertAnchor="text" w:horzAnchor="page" w:tblpX="1165" w:tblpY="60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2325"/>
        <w:gridCol w:w="1980"/>
        <w:gridCol w:w="290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06" w:type="dxa"/>
            <w:gridSpan w:val="5"/>
            <w:vAlign w:val="center"/>
          </w:tcPr>
          <w:p>
            <w:pPr>
              <w:rPr>
                <w:rFonts w:ascii="黑体" w:hAnsi="宋体" w:eastAsia="黑体" w:cs="宋体"/>
                <w:color w:val="000000" w:themeColor="text1"/>
                <w:kern w:val="0"/>
                <w:sz w:val="24"/>
                <w14:textFill>
                  <w14:solidFill>
                    <w14:schemeClr w14:val="tx1"/>
                  </w14:solidFill>
                </w14:textFill>
              </w:rPr>
            </w:pPr>
          </w:p>
          <w:p>
            <w:pPr>
              <w:jc w:val="center"/>
              <w:rPr>
                <w:rFonts w:ascii="宋体" w:hAnsi="宋体" w:cs="宋体"/>
                <w:color w:val="000000" w:themeColor="text1"/>
                <w:sz w:val="20"/>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社会组织及党组织所获主要荣誉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时间</w:t>
            </w:r>
          </w:p>
        </w:tc>
        <w:tc>
          <w:tcPr>
            <w:tcW w:w="2325"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所获奖项</w:t>
            </w:r>
          </w:p>
        </w:tc>
        <w:tc>
          <w:tcPr>
            <w:tcW w:w="1980" w:type="dxa"/>
            <w:vAlign w:val="center"/>
          </w:tcPr>
          <w:p>
            <w:pP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获奖原因</w:t>
            </w:r>
          </w:p>
        </w:tc>
        <w:tc>
          <w:tcPr>
            <w:tcW w:w="290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颁奖单位</w:t>
            </w:r>
          </w:p>
        </w:tc>
        <w:tc>
          <w:tcPr>
            <w:tcW w:w="567" w:type="dxa"/>
            <w:vAlign w:val="center"/>
          </w:tcPr>
          <w:p>
            <w:pPr>
              <w:jc w:val="center"/>
              <w:rPr>
                <w:rFonts w:ascii="宋体" w:hAnsi="宋体" w:cs="宋体"/>
                <w:color w:val="000000" w:themeColor="text1"/>
                <w:sz w:val="20"/>
                <w14:textFill>
                  <w14:solidFill>
                    <w14:schemeClr w14:val="tx1"/>
                  </w14:solidFill>
                </w14:textFill>
              </w:rPr>
            </w:pPr>
            <w:r>
              <w:rPr>
                <w:rFonts w:hint="eastAsia" w:ascii="宋体" w:hAnsi="宋体" w:cs="宋体"/>
                <w:color w:val="000000" w:themeColor="text1"/>
                <w:sz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827" w:type="dxa"/>
            <w:vAlign w:val="center"/>
          </w:tcPr>
          <w:p>
            <w:pPr>
              <w:jc w:val="center"/>
              <w:rPr>
                <w:rFonts w:ascii="宋体" w:hAnsi="宋体" w:cs="宋体"/>
                <w:color w:val="000000" w:themeColor="text1"/>
                <w:sz w:val="20"/>
                <w14:textFill>
                  <w14:solidFill>
                    <w14:schemeClr w14:val="tx1"/>
                  </w14:solidFill>
                </w14:textFill>
              </w:rPr>
            </w:pPr>
          </w:p>
        </w:tc>
        <w:tc>
          <w:tcPr>
            <w:tcW w:w="2325" w:type="dxa"/>
            <w:vAlign w:val="center"/>
          </w:tcPr>
          <w:p>
            <w:pPr>
              <w:jc w:val="center"/>
              <w:rPr>
                <w:rFonts w:ascii="宋体" w:hAnsi="宋体" w:cs="宋体"/>
                <w:color w:val="000000" w:themeColor="text1"/>
                <w:sz w:val="20"/>
                <w14:textFill>
                  <w14:solidFill>
                    <w14:schemeClr w14:val="tx1"/>
                  </w14:solidFill>
                </w14:textFill>
              </w:rPr>
            </w:pPr>
          </w:p>
        </w:tc>
        <w:tc>
          <w:tcPr>
            <w:tcW w:w="1980" w:type="dxa"/>
            <w:vAlign w:val="center"/>
          </w:tcPr>
          <w:p>
            <w:pPr>
              <w:jc w:val="center"/>
              <w:rPr>
                <w:rFonts w:ascii="宋体" w:hAnsi="宋体" w:cs="宋体"/>
                <w:color w:val="000000" w:themeColor="text1"/>
                <w:sz w:val="20"/>
                <w14:textFill>
                  <w14:solidFill>
                    <w14:schemeClr w14:val="tx1"/>
                  </w14:solidFill>
                </w14:textFill>
              </w:rPr>
            </w:pPr>
          </w:p>
        </w:tc>
        <w:tc>
          <w:tcPr>
            <w:tcW w:w="2907" w:type="dxa"/>
            <w:vAlign w:val="center"/>
          </w:tcPr>
          <w:p>
            <w:pPr>
              <w:jc w:val="center"/>
              <w:rPr>
                <w:rFonts w:ascii="宋体" w:hAnsi="宋体" w:cs="宋体"/>
                <w:color w:val="000000" w:themeColor="text1"/>
                <w:sz w:val="20"/>
                <w14:textFill>
                  <w14:solidFill>
                    <w14:schemeClr w14:val="tx1"/>
                  </w14:solidFill>
                </w14:textFill>
              </w:rPr>
            </w:pPr>
          </w:p>
        </w:tc>
        <w:tc>
          <w:tcPr>
            <w:tcW w:w="567" w:type="dxa"/>
            <w:vAlign w:val="center"/>
          </w:tcPr>
          <w:p>
            <w:pPr>
              <w:jc w:val="center"/>
              <w:rPr>
                <w:rFonts w:ascii="宋体" w:hAnsi="宋体" w:cs="宋体"/>
                <w:color w:val="000000" w:themeColor="text1"/>
                <w:sz w:val="20"/>
                <w14:textFill>
                  <w14:solidFill>
                    <w14:schemeClr w14:val="tx1"/>
                  </w14:solidFill>
                </w14:textFill>
              </w:rPr>
            </w:pPr>
          </w:p>
        </w:tc>
      </w:tr>
    </w:tbl>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000000" w:themeColor="text1"/>
          <w:szCs w:val="21"/>
          <w14:textFill>
            <w14:solidFill>
              <w14:schemeClr w14:val="tx1"/>
            </w14:solidFill>
          </w14:textFill>
        </w:rPr>
      </w:pPr>
    </w:p>
    <w:p>
      <w:pPr>
        <w:spacing w:line="440" w:lineRule="exact"/>
        <w:rPr>
          <w:rFonts w:ascii="宋体" w:hAnsi="宋体" w:cs="宋体"/>
          <w:color w:val="FF0000"/>
          <w:szCs w:val="21"/>
        </w:rPr>
      </w:pPr>
      <w:r>
        <w:rPr>
          <w:rFonts w:hint="eastAsia" w:ascii="宋体" w:hAnsi="宋体" w:cs="宋体"/>
          <w:color w:val="FF0000"/>
          <w:szCs w:val="21"/>
        </w:rPr>
        <w:t>填表说明：</w:t>
      </w:r>
    </w:p>
    <w:p>
      <w:pPr>
        <w:spacing w:line="440" w:lineRule="exact"/>
        <w:outlineLvl w:val="0"/>
        <w:rPr>
          <w:rFonts w:ascii="宋体" w:hAnsi="宋体" w:cs="宋体"/>
          <w:color w:val="FF0000"/>
          <w:szCs w:val="21"/>
        </w:rPr>
      </w:pPr>
      <w:r>
        <w:rPr>
          <w:rFonts w:hint="eastAsia" w:ascii="宋体" w:hAnsi="宋体" w:cs="宋体"/>
          <w:color w:val="FF0000"/>
          <w:szCs w:val="21"/>
        </w:rPr>
        <w:t>1.从业人员是指在秘书处等内设机构的全职工作人员；</w:t>
      </w:r>
    </w:p>
    <w:p>
      <w:pPr>
        <w:spacing w:line="440" w:lineRule="exact"/>
        <w:rPr>
          <w:rFonts w:ascii="宋体" w:hAnsi="宋体" w:cs="宋体"/>
          <w:color w:val="FF0000"/>
          <w:szCs w:val="21"/>
        </w:rPr>
      </w:pPr>
      <w:r>
        <w:rPr>
          <w:rFonts w:hint="eastAsia" w:ascii="宋体" w:hAnsi="宋体" w:cs="宋体"/>
          <w:color w:val="FF0000"/>
          <w:szCs w:val="21"/>
        </w:rPr>
        <w:t>2.党组织名称、上级党组织名称请严格按照党组织成立批复红头文件填写；</w:t>
      </w:r>
    </w:p>
    <w:p>
      <w:pPr>
        <w:spacing w:line="440" w:lineRule="exact"/>
        <w:rPr>
          <w:rFonts w:ascii="宋体" w:hAnsi="宋体" w:cs="宋体"/>
          <w:color w:val="FF0000"/>
          <w:szCs w:val="21"/>
        </w:rPr>
      </w:pPr>
      <w:r>
        <w:rPr>
          <w:rFonts w:hint="eastAsia" w:ascii="宋体" w:hAnsi="宋体" w:cs="宋体"/>
          <w:color w:val="FF0000"/>
          <w:szCs w:val="21"/>
        </w:rPr>
        <w:t>3.流动党员是指由于就业或居住地变化等原因，在较长的时间内无法正常参加正式组织关系所在党组织活动的党员。</w:t>
      </w:r>
    </w:p>
    <w:p>
      <w:pPr>
        <w:spacing w:line="440" w:lineRule="exact"/>
        <w:outlineLvl w:val="0"/>
        <w:rPr>
          <w:rFonts w:ascii="宋体" w:hAnsi="宋体" w:cs="宋体"/>
          <w:color w:val="FF0000"/>
          <w:szCs w:val="21"/>
        </w:rPr>
      </w:pPr>
      <w:r>
        <w:rPr>
          <w:rFonts w:hint="eastAsia" w:ascii="宋体" w:hAnsi="宋体" w:cs="宋体"/>
          <w:color w:val="FF0000"/>
          <w:szCs w:val="21"/>
        </w:rPr>
        <w:t>4.党建指导员</w:t>
      </w:r>
    </w:p>
    <w:p>
      <w:pPr>
        <w:spacing w:line="440" w:lineRule="exact"/>
        <w:rPr>
          <w:rFonts w:ascii="宋体" w:hAnsi="宋体" w:cs="宋体"/>
          <w:color w:val="FF0000"/>
          <w:szCs w:val="21"/>
        </w:rPr>
      </w:pPr>
      <w:r>
        <w:rPr>
          <w:rFonts w:hint="eastAsia" w:ascii="宋体" w:hAnsi="宋体" w:cs="宋体"/>
          <w:color w:val="FF0000"/>
          <w:szCs w:val="21"/>
        </w:rPr>
        <w:t>“是否派驻党建指导员”，选“是”须填写党建指导员相关信息，选“否”不用填写。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5.党组织信息</w:t>
      </w:r>
    </w:p>
    <w:p>
      <w:pPr>
        <w:spacing w:line="440" w:lineRule="exact"/>
        <w:rPr>
          <w:rFonts w:ascii="宋体" w:hAnsi="宋体" w:cs="宋体"/>
          <w:color w:val="FF0000"/>
          <w:szCs w:val="21"/>
        </w:rPr>
      </w:pPr>
      <w:r>
        <w:rPr>
          <w:rFonts w:hint="eastAsia" w:ascii="宋体" w:hAnsi="宋体" w:cs="宋体"/>
          <w:color w:val="FF0000"/>
          <w:szCs w:val="21"/>
        </w:rPr>
        <w:t>“是否建立党组织”，选“是”须填写党组织相关信息，选“否”不用填写；</w:t>
      </w:r>
    </w:p>
    <w:p>
      <w:pPr>
        <w:spacing w:line="440" w:lineRule="exact"/>
        <w:outlineLvl w:val="0"/>
        <w:rPr>
          <w:rFonts w:ascii="宋体" w:hAnsi="宋体" w:cs="宋体"/>
          <w:color w:val="FF0000"/>
          <w:szCs w:val="21"/>
        </w:rPr>
      </w:pPr>
      <w:r>
        <w:rPr>
          <w:rFonts w:hint="eastAsia" w:ascii="宋体" w:hAnsi="宋体" w:cs="宋体"/>
          <w:color w:val="FF0000"/>
          <w:szCs w:val="21"/>
        </w:rPr>
        <w:t>6.党员信息</w:t>
      </w:r>
    </w:p>
    <w:p>
      <w:pPr>
        <w:spacing w:line="440" w:lineRule="exact"/>
        <w:rPr>
          <w:rFonts w:ascii="宋体" w:hAnsi="宋体" w:cs="宋体"/>
          <w:color w:val="FF0000"/>
          <w:szCs w:val="21"/>
        </w:rPr>
      </w:pPr>
      <w:r>
        <w:rPr>
          <w:rFonts w:hint="eastAsia" w:ascii="宋体" w:hAnsi="宋体" w:cs="宋体"/>
          <w:color w:val="FF0000"/>
          <w:szCs w:val="21"/>
        </w:rPr>
        <w:t>党员总数=专职党员+兼职党员=正式党员+预备党员，流动党员数应不大于党员总数。</w:t>
      </w:r>
    </w:p>
    <w:p>
      <w:pPr>
        <w:spacing w:line="440" w:lineRule="exact"/>
        <w:rPr>
          <w:rFonts w:ascii="宋体" w:hAnsi="宋体" w:cs="宋体"/>
          <w:color w:val="FF0000"/>
          <w:szCs w:val="21"/>
        </w:rPr>
      </w:pPr>
      <w:r>
        <w:rPr>
          <w:rFonts w:hint="eastAsia" w:ascii="宋体" w:hAnsi="宋体" w:cs="宋体"/>
          <w:color w:val="FF0000"/>
          <w:szCs w:val="21"/>
        </w:rPr>
        <w:t>党员详细信息列表需填写的党员信息行数应与党员总数相等。</w:t>
      </w:r>
    </w:p>
    <w:p>
      <w:pPr>
        <w:spacing w:line="440" w:lineRule="exact"/>
        <w:rPr>
          <w:rFonts w:ascii="宋体" w:hAnsi="宋体" w:cs="宋体"/>
          <w:color w:val="FF0000"/>
          <w:szCs w:val="21"/>
        </w:rPr>
      </w:pPr>
      <w:r>
        <w:rPr>
          <w:rFonts w:hint="eastAsia" w:ascii="宋体" w:hAnsi="宋体" w:cs="宋体"/>
          <w:color w:val="FF0000"/>
          <w:szCs w:val="21"/>
        </w:rPr>
        <w:t>党员详细信息列表中涉及“是”或“否”的选项，选“否”后相关信息不用填写。</w:t>
      </w:r>
    </w:p>
    <w:p>
      <w:pPr>
        <w:spacing w:line="440" w:lineRule="exact"/>
        <w:outlineLvl w:val="0"/>
        <w:rPr>
          <w:rFonts w:ascii="宋体" w:hAnsi="宋体" w:cs="宋体"/>
          <w:color w:val="FF0000"/>
          <w:szCs w:val="21"/>
        </w:rPr>
      </w:pPr>
      <w:r>
        <w:rPr>
          <w:rFonts w:hint="eastAsia" w:ascii="宋体" w:hAnsi="宋体" w:cs="宋体"/>
          <w:color w:val="FF0000"/>
          <w:szCs w:val="21"/>
        </w:rPr>
        <w:t>7.党建活动开展情况</w:t>
      </w:r>
    </w:p>
    <w:p>
      <w:pPr>
        <w:spacing w:line="440" w:lineRule="exact"/>
        <w:rPr>
          <w:rFonts w:ascii="宋体" w:hAnsi="宋体" w:cs="宋体"/>
          <w:color w:val="FF0000"/>
          <w:kern w:val="0"/>
          <w:szCs w:val="21"/>
        </w:rPr>
      </w:pPr>
      <w:r>
        <w:rPr>
          <w:rFonts w:hint="eastAsia" w:ascii="宋体" w:hAnsi="宋体" w:cs="宋体"/>
          <w:color w:val="FF0000"/>
          <w:kern w:val="0"/>
          <w:szCs w:val="21"/>
        </w:rPr>
        <w:t>“党组织组建以来发展党员情况”、“年度组织生活”，未建立党组织的不用填写。</w:t>
      </w:r>
    </w:p>
    <w:p>
      <w:pPr>
        <w:spacing w:line="440" w:lineRule="exact"/>
        <w:rPr>
          <w:rFonts w:ascii="宋体" w:hAnsi="宋体" w:cs="宋体"/>
          <w:color w:val="FF0000"/>
          <w:kern w:val="0"/>
          <w:szCs w:val="21"/>
        </w:rPr>
      </w:pPr>
      <w:r>
        <w:rPr>
          <w:rFonts w:hint="eastAsia" w:ascii="宋体" w:hAnsi="宋体" w:cs="宋体"/>
          <w:color w:val="FF0000"/>
          <w:kern w:val="0"/>
          <w:szCs w:val="21"/>
        </w:rPr>
        <w:t>8.从业人员青年人数是指18-35周岁的青年人数；28周岁以下团员人数是指计入共青团，具有团籍的人数；年满28周岁至35周岁以下团员人数是指加入共青团且保留团籍的党员（一般是专、兼职团干部）。</w:t>
      </w:r>
    </w:p>
    <w:p>
      <w:pPr>
        <w:spacing w:line="440" w:lineRule="exact"/>
        <w:rPr>
          <w:rFonts w:ascii="宋体" w:hAnsi="宋体" w:cs="宋体"/>
          <w:color w:val="000000" w:themeColor="text1"/>
          <w:kern w:val="0"/>
          <w:szCs w:val="21"/>
          <w14:textFill>
            <w14:solidFill>
              <w14:schemeClr w14:val="tx1"/>
            </w14:solidFill>
          </w14:textFill>
        </w:rPr>
      </w:pP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（七）人力资源情况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019"/>
        <w:gridCol w:w="233"/>
        <w:gridCol w:w="72"/>
        <w:gridCol w:w="662"/>
        <w:gridCol w:w="26"/>
        <w:gridCol w:w="582"/>
        <w:gridCol w:w="54"/>
        <w:gridCol w:w="312"/>
        <w:gridCol w:w="770"/>
        <w:gridCol w:w="201"/>
        <w:gridCol w:w="41"/>
        <w:gridCol w:w="871"/>
        <w:gridCol w:w="453"/>
        <w:gridCol w:w="218"/>
        <w:gridCol w:w="409"/>
        <w:gridCol w:w="36"/>
        <w:gridCol w:w="346"/>
        <w:gridCol w:w="315"/>
        <w:gridCol w:w="22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从业人员</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从业人员总数</w:t>
            </w:r>
          </w:p>
        </w:tc>
        <w:tc>
          <w:tcPr>
            <w:tcW w:w="2296" w:type="pct"/>
            <w:gridSpan w:val="10"/>
            <w:vAlign w:val="center"/>
          </w:tcPr>
          <w:p>
            <w:pPr>
              <w:widowControl/>
              <w:pBdr>
                <w:top w:val="none" w:color="auto" w:sz="0" w:space="1"/>
                <w:left w:val="none" w:color="auto" w:sz="0" w:space="4"/>
                <w:bottom w:val="none" w:color="auto" w:sz="0" w:space="1"/>
                <w:right w:val="none" w:color="auto" w:sz="0" w:space="4"/>
              </w:pBdr>
              <w:ind w:left="200" w:hanging="200" w:hangingChars="100"/>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4</w:t>
            </w:r>
          </w:p>
        </w:tc>
        <w:tc>
          <w:tcPr>
            <w:tcW w:w="118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兼职（2 ）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4人</w:t>
            </w:r>
          </w:p>
        </w:tc>
        <w:tc>
          <w:tcPr>
            <w:tcW w:w="2296" w:type="pct"/>
            <w:gridSpan w:val="10"/>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专职（2 ）人</w:t>
            </w:r>
          </w:p>
        </w:tc>
        <w:tc>
          <w:tcPr>
            <w:tcW w:w="543" w:type="pct"/>
            <w:gridSpan w:val="4"/>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643"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男</w:t>
            </w:r>
          </w:p>
        </w:tc>
        <w:tc>
          <w:tcPr>
            <w:tcW w:w="582"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女</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负责人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工作人员</w:t>
            </w:r>
          </w:p>
        </w:tc>
        <w:tc>
          <w:tcPr>
            <w:tcW w:w="543" w:type="pct"/>
            <w:gridSpan w:val="4"/>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643"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2人</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2人</w:t>
            </w:r>
          </w:p>
        </w:tc>
        <w:tc>
          <w:tcPr>
            <w:tcW w:w="1127"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w:t>
            </w:r>
          </w:p>
        </w:tc>
        <w:tc>
          <w:tcPr>
            <w:tcW w:w="1169" w:type="pct"/>
            <w:gridSpan w:val="5"/>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1人</w:t>
            </w:r>
          </w:p>
        </w:tc>
        <w:tc>
          <w:tcPr>
            <w:tcW w:w="543" w:type="pct"/>
            <w:gridSpan w:val="4"/>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643" w:type="pct"/>
            <w:vAlign w:val="center"/>
          </w:tcPr>
          <w:p>
            <w:pPr>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户籍</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1人</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3人</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境外人员</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学历结构</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博士及以上</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110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硕士（含在职研究生）</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2人</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本科</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大专</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1人</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中专</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高中及以下</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高级职称</w:t>
            </w:r>
          </w:p>
        </w:tc>
        <w:tc>
          <w:tcPr>
            <w:tcW w:w="582"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5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中级职称</w:t>
            </w:r>
          </w:p>
        </w:tc>
        <w:tc>
          <w:tcPr>
            <w:tcW w:w="570"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1人</w:t>
            </w:r>
          </w:p>
        </w:tc>
        <w:tc>
          <w:tcPr>
            <w:tcW w:w="5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初级职称</w:t>
            </w:r>
          </w:p>
        </w:tc>
        <w:tc>
          <w:tcPr>
            <w:tcW w:w="63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c>
          <w:tcPr>
            <w:tcW w:w="54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无职称</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其中：高级社工师</w:t>
            </w:r>
          </w:p>
        </w:tc>
        <w:tc>
          <w:tcPr>
            <w:tcW w:w="557"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570"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社工师</w:t>
            </w:r>
          </w:p>
        </w:tc>
        <w:tc>
          <w:tcPr>
            <w:tcW w:w="535"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 xml:space="preserve">0 人 </w:t>
            </w:r>
          </w:p>
        </w:tc>
        <w:tc>
          <w:tcPr>
            <w:tcW w:w="1176"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助理社工师</w:t>
            </w:r>
          </w:p>
        </w:tc>
        <w:tc>
          <w:tcPr>
            <w:tcW w:w="64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38"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年龄结构</w:t>
            </w:r>
          </w:p>
        </w:tc>
        <w:tc>
          <w:tcPr>
            <w:tcW w:w="735"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35岁（含）及以下</w:t>
            </w:r>
          </w:p>
        </w:tc>
        <w:tc>
          <w:tcPr>
            <w:tcW w:w="787"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  人</w:t>
            </w:r>
          </w:p>
        </w:tc>
        <w:tc>
          <w:tcPr>
            <w:tcW w:w="66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35岁以上-60岁（含）</w:t>
            </w:r>
          </w:p>
        </w:tc>
        <w:tc>
          <w:tcPr>
            <w:tcW w:w="653"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2  人</w:t>
            </w:r>
          </w:p>
        </w:tc>
        <w:tc>
          <w:tcPr>
            <w:tcW w:w="858"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60岁以上</w:t>
            </w:r>
          </w:p>
        </w:tc>
        <w:tc>
          <w:tcPr>
            <w:tcW w:w="962"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在本单位工作年限</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0"/>
                <w14:textFill>
                  <w14:solidFill>
                    <w14:schemeClr w14:val="tx1"/>
                  </w14:solidFill>
                </w14:textFill>
              </w:rPr>
            </w:pPr>
            <w:r>
              <w:rPr>
                <w:rFonts w:hint="eastAsia" w:ascii="华文中宋" w:hAnsi="华文中宋" w:eastAsia="华文中宋" w:cs="宋体"/>
                <w:color w:val="000000" w:themeColor="text1"/>
                <w:kern w:val="0"/>
                <w:sz w:val="20"/>
                <w14:textFill>
                  <w14:solidFill>
                    <w14:schemeClr w14:val="tx1"/>
                  </w14:solidFill>
                </w14:textFill>
              </w:rPr>
              <w:t>1年以内（含）的</w:t>
            </w:r>
          </w:p>
        </w:tc>
        <w:tc>
          <w:tcPr>
            <w:tcW w:w="112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1年至3年（含）的</w:t>
            </w:r>
          </w:p>
        </w:tc>
        <w:tc>
          <w:tcPr>
            <w:tcW w:w="929"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3年至10年（含）的</w:t>
            </w:r>
          </w:p>
        </w:tc>
        <w:tc>
          <w:tcPr>
            <w:tcW w:w="1426" w:type="pct"/>
            <w:gridSpan w:val="6"/>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p>
        </w:tc>
        <w:tc>
          <w:tcPr>
            <w:tcW w:w="1180" w:type="pct"/>
            <w:gridSpan w:val="5"/>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宋体" w:hAnsi="华文中宋" w:eastAsia="华文中宋" w:cs="宋体"/>
                <w:color w:val="000000" w:themeColor="text1"/>
                <w:kern w:val="0"/>
                <w:sz w:val="20"/>
                <w14:textFill>
                  <w14:solidFill>
                    <w14:schemeClr w14:val="tx1"/>
                  </w14:solidFill>
                </w14:textFill>
              </w:rPr>
              <w:t>0</w:t>
            </w: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w:t>
            </w:r>
          </w:p>
        </w:tc>
        <w:tc>
          <w:tcPr>
            <w:tcW w:w="929"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3</w:t>
            </w:r>
          </w:p>
        </w:tc>
        <w:tc>
          <w:tcPr>
            <w:tcW w:w="1426" w:type="pct"/>
            <w:gridSpan w:val="6"/>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ascii="宋体" w:hAnsi="宋体" w:eastAsia="宋体" w:cs="宋体"/>
                <w:color w:val="000000" w:themeColor="text1"/>
                <w:kern w:val="0"/>
                <w:sz w:val="20"/>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工资薪酬</w:t>
            </w:r>
          </w:p>
        </w:tc>
        <w:tc>
          <w:tcPr>
            <w:tcW w:w="777" w:type="pct"/>
            <w:gridSpan w:val="3"/>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执行工资制度</w:t>
            </w:r>
          </w:p>
        </w:tc>
        <w:tc>
          <w:tcPr>
            <w:tcW w:w="777"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0"/>
                <w14:textFill>
                  <w14:solidFill>
                    <w14:schemeClr w14:val="tx1"/>
                  </w14:solidFill>
                </w14:textFill>
              </w:rPr>
            </w:pPr>
            <w:r>
              <w:rPr>
                <w:rFonts w:hint="eastAsia" w:ascii="宋体" w:hAnsi="华文中宋" w:eastAsia="华文中宋" w:cs="宋体"/>
                <w:color w:val="000000" w:themeColor="text1"/>
                <w:kern w:val="0"/>
                <w:sz w:val="20"/>
                <w14:textFill>
                  <w14:solidFill>
                    <w14:schemeClr w14:val="tx1"/>
                  </w14:solidFill>
                </w14:textFill>
              </w:rPr>
              <w:t>自定岗位</w:t>
            </w:r>
          </w:p>
        </w:tc>
        <w:tc>
          <w:tcPr>
            <w:tcW w:w="777"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年工资总额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0元</w:t>
            </w:r>
          </w:p>
        </w:tc>
        <w:tc>
          <w:tcPr>
            <w:tcW w:w="777"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专职人员工资总额</w:t>
            </w:r>
          </w:p>
        </w:tc>
        <w:tc>
          <w:tcPr>
            <w:tcW w:w="777"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65"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其他人员工资总额</w:t>
            </w:r>
          </w:p>
        </w:tc>
        <w:tc>
          <w:tcPr>
            <w:tcW w:w="1166"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元</w:t>
            </w:r>
          </w:p>
        </w:tc>
        <w:tc>
          <w:tcPr>
            <w:tcW w:w="1166"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从业人员平均年工资</w:t>
            </w:r>
          </w:p>
        </w:tc>
        <w:tc>
          <w:tcPr>
            <w:tcW w:w="1165"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 xml:space="preserve">    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社会保障</w:t>
            </w:r>
          </w:p>
        </w:tc>
        <w:tc>
          <w:tcPr>
            <w:tcW w:w="1180"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签订劳动合同</w:t>
            </w:r>
          </w:p>
        </w:tc>
        <w:tc>
          <w:tcPr>
            <w:tcW w:w="1127" w:type="pct"/>
            <w:gridSpan w:val="5"/>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 人</w:t>
            </w:r>
          </w:p>
        </w:tc>
        <w:tc>
          <w:tcPr>
            <w:tcW w:w="1169" w:type="pct"/>
            <w:gridSpan w:val="5"/>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参加社会保险</w:t>
            </w:r>
          </w:p>
        </w:tc>
        <w:tc>
          <w:tcPr>
            <w:tcW w:w="1186" w:type="pct"/>
            <w:gridSpan w:val="5"/>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8"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2331" w:type="pct"/>
            <w:gridSpan w:val="11"/>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参加商业保险</w:t>
            </w:r>
          </w:p>
        </w:tc>
        <w:tc>
          <w:tcPr>
            <w:tcW w:w="2331" w:type="pct"/>
            <w:gridSpan w:val="9"/>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w:t>
            </w:r>
          </w:p>
        </w:tc>
      </w:tr>
    </w:tbl>
    <w:p>
      <w:pPr>
        <w:rPr>
          <w:color w:val="000000" w:themeColor="text1"/>
          <w14:textFill>
            <w14:solidFill>
              <w14:schemeClr w14:val="tx1"/>
            </w14:solidFill>
          </w14:textFill>
        </w:rPr>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
        <w:gridCol w:w="1492"/>
        <w:gridCol w:w="1492"/>
        <w:gridCol w:w="1112"/>
        <w:gridCol w:w="1222"/>
        <w:gridCol w:w="1167"/>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07" w:type="pct"/>
            <w:vMerge w:val="restart"/>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人事档案存放</w:t>
            </w: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街道社保所</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原工作单位</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  人</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wordWrap w:val="0"/>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非京籍</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人才中心</w:t>
            </w:r>
          </w:p>
        </w:tc>
        <w:tc>
          <w:tcPr>
            <w:tcW w:w="894"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职介中心</w:t>
            </w:r>
          </w:p>
        </w:tc>
        <w:tc>
          <w:tcPr>
            <w:tcW w:w="67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原籍</w:t>
            </w:r>
          </w:p>
        </w:tc>
        <w:tc>
          <w:tcPr>
            <w:tcW w:w="735"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毕业院校</w:t>
            </w:r>
          </w:p>
        </w:tc>
        <w:tc>
          <w:tcPr>
            <w:tcW w:w="703"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无档案</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207"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94" w:type="pct"/>
            <w:vMerge w:val="continue"/>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3  人</w:t>
            </w:r>
          </w:p>
        </w:tc>
        <w:tc>
          <w:tcPr>
            <w:tcW w:w="894"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671"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35"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  人</w:t>
            </w:r>
          </w:p>
        </w:tc>
        <w:tc>
          <w:tcPr>
            <w:tcW w:w="703"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p>
        </w:tc>
      </w:tr>
    </w:tbl>
    <w:p>
      <w:pPr>
        <w:rPr>
          <w:color w:val="FF0000"/>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013"/>
        <w:gridCol w:w="2089"/>
        <w:gridCol w:w="181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4"/>
                <w14:textFill>
                  <w14:solidFill>
                    <w14:schemeClr w14:val="tx1"/>
                  </w14:solidFill>
                </w14:textFill>
              </w:rPr>
            </w:pPr>
            <w:r>
              <w:rPr>
                <w:rFonts w:hint="eastAsia" w:ascii="黑体" w:hAnsi="宋体" w:eastAsia="黑体" w:cs="宋体"/>
                <w:color w:val="000000" w:themeColor="text1"/>
                <w:kern w:val="0"/>
                <w:sz w:val="24"/>
                <w14:textFill>
                  <w14:solidFill>
                    <w14:schemeClr w14:val="tx1"/>
                  </w14:solidFill>
                </w14:textFill>
              </w:rPr>
              <w:t>志愿者情况</w:t>
            </w: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志愿者岗位数</w:t>
            </w:r>
          </w:p>
        </w:tc>
        <w:tc>
          <w:tcPr>
            <w:tcW w:w="1226"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 xml:space="preserve">   0个</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志愿者人数</w:t>
            </w:r>
          </w:p>
        </w:tc>
        <w:tc>
          <w:tcPr>
            <w:tcW w:w="1192" w:type="pct"/>
            <w:vAlign w:val="center"/>
          </w:tcPr>
          <w:p>
            <w:pPr>
              <w:widowControl/>
              <w:pBdr>
                <w:top w:val="none" w:color="auto" w:sz="0" w:space="1"/>
                <w:left w:val="none" w:color="auto" w:sz="0" w:space="4"/>
                <w:bottom w:val="none" w:color="auto" w:sz="0" w:space="1"/>
                <w:right w:val="none" w:color="auto" w:sz="0" w:space="4"/>
              </w:pBdr>
              <w:ind w:left="200" w:right="400" w:hanging="200" w:hangingChars="1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10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39"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4"/>
                <w14:textFill>
                  <w14:solidFill>
                    <w14:schemeClr w14:val="tx1"/>
                  </w14:solidFill>
                </w14:textFill>
              </w:rPr>
            </w:pPr>
          </w:p>
        </w:tc>
        <w:tc>
          <w:tcPr>
            <w:tcW w:w="1181"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志愿者服务人次数</w:t>
            </w:r>
          </w:p>
        </w:tc>
        <w:tc>
          <w:tcPr>
            <w:tcW w:w="1226"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0人次</w:t>
            </w:r>
          </w:p>
        </w:tc>
        <w:tc>
          <w:tcPr>
            <w:tcW w:w="1062"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0"/>
                <w14:textFill>
                  <w14:solidFill>
                    <w14:schemeClr w14:val="tx1"/>
                  </w14:solidFill>
                </w14:textFill>
              </w:rPr>
            </w:pPr>
            <w:r>
              <w:rPr>
                <w:rFonts w:hint="eastAsia" w:ascii="宋体" w:hAnsi="宋体" w:cs="宋体"/>
                <w:color w:val="000000" w:themeColor="text1"/>
                <w:kern w:val="0"/>
                <w:sz w:val="20"/>
                <w14:textFill>
                  <w14:solidFill>
                    <w14:schemeClr w14:val="tx1"/>
                  </w14:solidFill>
                </w14:textFill>
              </w:rPr>
              <w:t>志愿服务时间</w:t>
            </w:r>
          </w:p>
        </w:tc>
        <w:tc>
          <w:tcPr>
            <w:tcW w:w="1192" w:type="pct"/>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0"/>
                <w14:textFill>
                  <w14:solidFill>
                    <w14:schemeClr w14:val="tx1"/>
                  </w14:solidFill>
                </w14:textFill>
              </w:rPr>
            </w:pPr>
            <w:r>
              <w:rPr>
                <w:rFonts w:hint="eastAsia" w:ascii="宋体" w:hAnsi="宋体" w:eastAsia="宋体" w:cs="宋体"/>
                <w:color w:val="000000" w:themeColor="text1"/>
                <w:kern w:val="0"/>
                <w:sz w:val="20"/>
                <w14:textFill>
                  <w14:solidFill>
                    <w14:schemeClr w14:val="tx1"/>
                  </w14:solidFill>
                </w14:textFill>
              </w:rPr>
              <w:t>0小时</w:t>
            </w:r>
          </w:p>
        </w:tc>
      </w:tr>
    </w:tbl>
    <w:p>
      <w:pPr>
        <w:rPr>
          <w:rFonts w:ascii="宋体" w:hAnsi="宋体"/>
          <w:b/>
          <w:bCs/>
          <w:color w:val="FF0000"/>
          <w:szCs w:val="21"/>
        </w:rPr>
      </w:pPr>
      <w:r>
        <w:rPr>
          <w:rFonts w:hint="eastAsia"/>
          <w:color w:val="FF0000"/>
        </w:rPr>
        <w:t>注：从业人员是指在社会组织中取得劳动报酬的人员，具体包括专职工作人员（即社会组织与之签订劳动合同人员）、兼职工作人员、志愿者。</w:t>
      </w:r>
    </w:p>
    <w:p/>
    <w:p>
      <w:pPr>
        <w:rPr>
          <w:rFonts w:ascii="宋体" w:hAnsi="宋体"/>
          <w:b/>
          <w:bCs/>
          <w:szCs w:val="21"/>
        </w:rPr>
      </w:pPr>
      <w:r>
        <w:rPr>
          <w:rFonts w:hint="eastAsia" w:ascii="宋体" w:hAnsi="宋体"/>
          <w:szCs w:val="21"/>
        </w:rPr>
        <w:t>(八)年度登记、备案事项办理情况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35"/>
        <w:gridCol w:w="3409"/>
        <w:gridCol w:w="17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107" w:leftChars="-51" w:right="-105" w:rightChars="-50"/>
              <w:jc w:val="center"/>
              <w:rPr>
                <w:rFonts w:ascii="宋体" w:hAnsi="宋体"/>
                <w:szCs w:val="21"/>
              </w:rPr>
            </w:pPr>
            <w:r>
              <w:rPr>
                <w:rFonts w:hint="eastAsia" w:ascii="宋体" w:hAnsi="宋体"/>
                <w:szCs w:val="21"/>
              </w:rPr>
              <w:t>事项（点击“□”选取）</w:t>
            </w:r>
          </w:p>
        </w:tc>
        <w:tc>
          <w:tcPr>
            <w:tcW w:w="2000" w:type="pct"/>
            <w:vAlign w:val="center"/>
          </w:tcPr>
          <w:p>
            <w:pPr>
              <w:ind w:left="-107" w:leftChars="-51" w:right="-105" w:rightChars="-50"/>
              <w:jc w:val="center"/>
              <w:rPr>
                <w:rFonts w:ascii="宋体" w:hAnsi="宋体"/>
                <w:szCs w:val="21"/>
              </w:rPr>
            </w:pPr>
            <w:r>
              <w:rPr>
                <w:rFonts w:hint="eastAsia" w:ascii="宋体" w:hAnsi="宋体"/>
                <w:szCs w:val="21"/>
              </w:rPr>
              <w:t>办理情况</w:t>
            </w:r>
          </w:p>
        </w:tc>
        <w:tc>
          <w:tcPr>
            <w:tcW w:w="1043" w:type="pct"/>
          </w:tcPr>
          <w:p>
            <w:pPr>
              <w:jc w:val="center"/>
              <w:rPr>
                <w:rFonts w:ascii="宋体" w:hAnsi="宋体"/>
                <w:szCs w:val="21"/>
              </w:rPr>
            </w:pPr>
            <w:r>
              <w:rPr>
                <w:rFonts w:hint="eastAsia" w:ascii="宋体" w:hAnsi="宋体"/>
                <w:szCs w:val="21"/>
              </w:rPr>
              <w:t>批准时间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变更名称 〇 是 ⊙ 否</w:t>
            </w:r>
          </w:p>
        </w:tc>
        <w:tc>
          <w:tcPr>
            <w:tcW w:w="2000" w:type="pct"/>
            <w:vAlign w:val="center"/>
          </w:tcPr>
          <w:p>
            <w:pPr>
              <w:widowControl/>
              <w:jc w:val="left"/>
              <w:rPr>
                <w:rFonts w:ascii="宋体" w:hAnsi="宋体" w:cs="宋体"/>
                <w:color w:val="000000"/>
                <w:kern w:val="0"/>
                <w:sz w:val="22"/>
                <w:lang w:bidi="ar"/>
              </w:rPr>
            </w:pPr>
            <w:r>
              <w:rPr>
                <w:rFonts w:hint="eastAsia" w:ascii="宋体" w:hAnsi="宋体" w:eastAsia="宋体" w:cs="宋体"/>
                <w:color w:val="000000"/>
                <w:kern w:val="0"/>
                <w:sz w:val="22"/>
                <w:lang w:bidi="ar"/>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变更住所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变更业务范围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变更原始基金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变更法定代表人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变更业务主管单位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变更基金会类型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变更宗旨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修改章程 ⊙ 是 〇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r>
              <w:rPr>
                <w:rFonts w:ascii="宋体" w:hAnsi="宋体" w:eastAsia="宋体" w:cs="宋体"/>
                <w:b/>
                <w:szCs w:val="21"/>
              </w:rPr>
              <w:t>2018-11-29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变更负责人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变更代表机构、分支机构名称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c>
          <w:tcPr>
            <w:tcW w:w="1957" w:type="pct"/>
            <w:vAlign w:val="center"/>
          </w:tcPr>
          <w:p>
            <w:pPr>
              <w:ind w:left="210" w:hanging="210" w:hangingChars="100"/>
              <w:jc w:val="left"/>
              <w:rPr>
                <w:rFonts w:ascii="宋体" w:hAnsi="宋体"/>
                <w:szCs w:val="21"/>
              </w:rPr>
            </w:pPr>
            <w:r>
              <w:rPr>
                <w:rFonts w:hint="eastAsia" w:ascii="宋体" w:hAnsi="宋体" w:eastAsia="宋体" w:cs="宋体"/>
                <w:szCs w:val="21"/>
              </w:rPr>
              <w:t>变更代表机构、分支机构住所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ind w:left="105" w:hanging="105" w:hangingChars="50"/>
              <w:jc w:val="left"/>
              <w:rPr>
                <w:rFonts w:ascii="宋体" w:hAnsi="宋体"/>
                <w:szCs w:val="21"/>
              </w:rPr>
            </w:pPr>
            <w:r>
              <w:rPr>
                <w:rFonts w:hint="eastAsia" w:ascii="宋体" w:hAnsi="宋体" w:eastAsia="宋体" w:cs="宋体"/>
                <w:szCs w:val="21"/>
              </w:rPr>
              <w:t>变更代表机构、分支机构业务范围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957" w:type="pct"/>
            <w:vAlign w:val="center"/>
          </w:tcPr>
          <w:p>
            <w:pPr>
              <w:jc w:val="left"/>
              <w:rPr>
                <w:rFonts w:ascii="宋体" w:hAnsi="宋体"/>
                <w:szCs w:val="21"/>
              </w:rPr>
            </w:pPr>
            <w:r>
              <w:rPr>
                <w:rFonts w:hint="eastAsia" w:ascii="宋体" w:hAnsi="宋体" w:eastAsia="宋体" w:cs="宋体"/>
                <w:szCs w:val="21"/>
              </w:rPr>
              <w:t>变更代表机构、分支机构负责人 〇 是 ⊙ 否</w:t>
            </w:r>
          </w:p>
        </w:tc>
        <w:tc>
          <w:tcPr>
            <w:tcW w:w="2000" w:type="pct"/>
            <w:vAlign w:val="center"/>
          </w:tcPr>
          <w:p>
            <w:pPr>
              <w:jc w:val="left"/>
              <w:rPr>
                <w:rFonts w:ascii="宋体" w:hAnsi="宋体"/>
                <w:szCs w:val="21"/>
              </w:rPr>
            </w:pPr>
            <w:r>
              <w:rPr>
                <w:rFonts w:hint="eastAsia" w:ascii="宋体" w:hAnsi="宋体" w:eastAsia="宋体" w:cs="宋体"/>
                <w:szCs w:val="21"/>
              </w:rPr>
              <w:t>□ 已办理 □ 正办理 □ 未办理</w:t>
            </w:r>
          </w:p>
        </w:tc>
        <w:tc>
          <w:tcPr>
            <w:tcW w:w="1043" w:type="pct"/>
          </w:tcPr>
          <w:p>
            <w:pPr>
              <w:rPr>
                <w:rFonts w:ascii="宋体" w:hAnsi="宋体"/>
                <w:b/>
                <w:szCs w:val="21"/>
              </w:rPr>
            </w:pPr>
          </w:p>
        </w:tc>
      </w:tr>
    </w:tbl>
    <w:p/>
    <w:p>
      <w:pPr>
        <w:rPr>
          <w:rFonts w:ascii="宋体" w:hAnsi="宋体"/>
          <w:b/>
          <w:bCs/>
          <w:szCs w:val="21"/>
        </w:rPr>
      </w:pPr>
      <w:r>
        <w:rPr>
          <w:rFonts w:hint="eastAsia"/>
        </w:rPr>
        <w:t>（九）</w:t>
      </w:r>
      <w:r>
        <w:rPr>
          <w:rFonts w:hint="eastAsia" w:ascii="宋体" w:hAnsi="宋体"/>
          <w:szCs w:val="21"/>
        </w:rPr>
        <w:t>专项基金、代表机构、持有股权的实体及内设机构基本情况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7"/>
        <w:gridCol w:w="2686"/>
        <w:gridCol w:w="2078"/>
        <w:gridCol w:w="2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专项基金总数</w:t>
            </w:r>
          </w:p>
        </w:tc>
        <w:tc>
          <w:tcPr>
            <w:tcW w:w="1576" w:type="pct"/>
            <w:vMerge w:val="restart"/>
            <w:vAlign w:val="center"/>
          </w:tcPr>
          <w:p>
            <w:pPr>
              <w:rPr>
                <w:rFonts w:ascii="宋体" w:hAnsi="宋体"/>
                <w:szCs w:val="21"/>
              </w:rPr>
            </w:pPr>
            <w:r>
              <w:rPr>
                <w:rFonts w:ascii="宋体" w:hAnsi="宋体" w:eastAsia="宋体" w:cs="宋体"/>
                <w:szCs w:val="21"/>
              </w:rPr>
              <w:t>0个</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代表机构总数</w:t>
            </w:r>
          </w:p>
        </w:tc>
        <w:tc>
          <w:tcPr>
            <w:tcW w:w="1576" w:type="pct"/>
            <w:vMerge w:val="restart"/>
            <w:vAlign w:val="center"/>
          </w:tcPr>
          <w:p>
            <w:pPr>
              <w:rPr>
                <w:rFonts w:ascii="宋体" w:hAnsi="宋体"/>
                <w:szCs w:val="21"/>
              </w:rPr>
            </w:pPr>
            <w:r>
              <w:rPr>
                <w:rFonts w:hint="eastAsia" w:ascii="宋体" w:hAnsi="宋体" w:eastAsia="宋体" w:cs="宋体"/>
                <w:szCs w:val="21"/>
              </w:rPr>
              <w:t>0个</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restart"/>
            <w:vAlign w:val="center"/>
          </w:tcPr>
          <w:p>
            <w:pPr>
              <w:rPr>
                <w:rFonts w:ascii="宋体" w:hAnsi="宋体"/>
                <w:szCs w:val="21"/>
              </w:rPr>
            </w:pPr>
            <w:r>
              <w:rPr>
                <w:rFonts w:hint="eastAsia" w:ascii="宋体" w:hAnsi="宋体"/>
                <w:szCs w:val="21"/>
              </w:rPr>
              <w:t>持有股权的实体总数</w:t>
            </w:r>
          </w:p>
        </w:tc>
        <w:tc>
          <w:tcPr>
            <w:tcW w:w="1576" w:type="pct"/>
            <w:vMerge w:val="restart"/>
            <w:vAlign w:val="center"/>
          </w:tcPr>
          <w:p>
            <w:pPr>
              <w:rPr>
                <w:rFonts w:ascii="宋体" w:hAnsi="宋体"/>
                <w:szCs w:val="21"/>
              </w:rPr>
            </w:pPr>
            <w:r>
              <w:rPr>
                <w:rFonts w:hint="eastAsia" w:ascii="宋体" w:hAnsi="宋体" w:eastAsia="宋体" w:cs="宋体"/>
                <w:szCs w:val="21"/>
              </w:rPr>
              <w:t>0个</w:t>
            </w:r>
          </w:p>
        </w:tc>
        <w:tc>
          <w:tcPr>
            <w:tcW w:w="1219" w:type="pct"/>
            <w:vAlign w:val="center"/>
          </w:tcPr>
          <w:p>
            <w:pPr>
              <w:rPr>
                <w:rFonts w:ascii="宋体" w:hAnsi="宋体"/>
                <w:szCs w:val="21"/>
              </w:rPr>
            </w:pPr>
            <w:r>
              <w:rPr>
                <w:rFonts w:hint="eastAsia" w:ascii="宋体" w:hAnsi="宋体"/>
                <w:szCs w:val="21"/>
              </w:rPr>
              <w:t>本年度新设</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Merge w:val="continue"/>
            <w:vAlign w:val="center"/>
          </w:tcPr>
          <w:p>
            <w:pPr>
              <w:rPr>
                <w:rFonts w:ascii="宋体" w:hAnsi="宋体"/>
                <w:szCs w:val="21"/>
              </w:rPr>
            </w:pPr>
          </w:p>
        </w:tc>
        <w:tc>
          <w:tcPr>
            <w:tcW w:w="1576" w:type="pct"/>
            <w:vMerge w:val="continue"/>
            <w:vAlign w:val="center"/>
          </w:tcPr>
          <w:p>
            <w:pPr>
              <w:rPr>
                <w:rFonts w:ascii="宋体" w:hAnsi="宋体"/>
                <w:szCs w:val="21"/>
              </w:rPr>
            </w:pPr>
          </w:p>
        </w:tc>
        <w:tc>
          <w:tcPr>
            <w:tcW w:w="1219" w:type="pct"/>
            <w:vAlign w:val="center"/>
          </w:tcPr>
          <w:p>
            <w:pPr>
              <w:rPr>
                <w:rFonts w:ascii="宋体" w:hAnsi="宋体"/>
                <w:szCs w:val="21"/>
              </w:rPr>
            </w:pPr>
            <w:r>
              <w:rPr>
                <w:rFonts w:hint="eastAsia" w:ascii="宋体" w:hAnsi="宋体"/>
                <w:szCs w:val="21"/>
              </w:rPr>
              <w:t>本年度注销</w:t>
            </w:r>
          </w:p>
        </w:tc>
        <w:tc>
          <w:tcPr>
            <w:tcW w:w="1362" w:type="pct"/>
            <w:vAlign w:val="center"/>
          </w:tcPr>
          <w:p>
            <w:pPr>
              <w:rPr>
                <w:rFonts w:ascii="宋体" w:hAnsi="宋体"/>
                <w:szCs w:val="21"/>
              </w:rPr>
            </w:pPr>
            <w:r>
              <w:rPr>
                <w:rFonts w:hint="eastAsia" w:ascii="宋体" w:hAnsi="宋体" w:eastAsia="宋体" w:cs="宋体"/>
                <w:szCs w:val="21"/>
              </w:rPr>
              <w:t>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pct"/>
            <w:vAlign w:val="center"/>
          </w:tcPr>
          <w:p>
            <w:pPr>
              <w:rPr>
                <w:rFonts w:ascii="宋体" w:hAnsi="宋体"/>
                <w:szCs w:val="21"/>
              </w:rPr>
            </w:pPr>
            <w:r>
              <w:rPr>
                <w:rFonts w:hint="eastAsia" w:ascii="宋体" w:hAnsi="宋体"/>
                <w:szCs w:val="21"/>
              </w:rPr>
              <w:t>内设机构总数</w:t>
            </w:r>
          </w:p>
        </w:tc>
        <w:tc>
          <w:tcPr>
            <w:tcW w:w="1576" w:type="pct"/>
            <w:vAlign w:val="center"/>
          </w:tcPr>
          <w:p>
            <w:pPr>
              <w:rPr>
                <w:rFonts w:ascii="宋体" w:hAnsi="宋体"/>
                <w:szCs w:val="21"/>
              </w:rPr>
            </w:pPr>
            <w:r>
              <w:rPr>
                <w:rFonts w:hint="eastAsia" w:ascii="宋体" w:hAnsi="宋体" w:eastAsia="宋体" w:cs="宋体"/>
                <w:szCs w:val="21"/>
              </w:rPr>
              <w:t>0个</w:t>
            </w:r>
          </w:p>
        </w:tc>
        <w:tc>
          <w:tcPr>
            <w:tcW w:w="1219" w:type="pct"/>
            <w:vAlign w:val="center"/>
          </w:tcPr>
          <w:p>
            <w:pPr>
              <w:rPr>
                <w:rFonts w:ascii="宋体" w:hAnsi="宋体"/>
                <w:b/>
                <w:szCs w:val="21"/>
              </w:rPr>
            </w:pPr>
          </w:p>
        </w:tc>
        <w:tc>
          <w:tcPr>
            <w:tcW w:w="1362" w:type="pct"/>
            <w:vAlign w:val="center"/>
          </w:tcPr>
          <w:p>
            <w:pPr>
              <w:rPr>
                <w:rFonts w:ascii="宋体" w:hAnsi="宋体"/>
                <w:b/>
                <w:szCs w:val="21"/>
              </w:rPr>
            </w:pPr>
          </w:p>
        </w:tc>
      </w:tr>
    </w:tbl>
    <w:p/>
    <w:p>
      <w:pPr>
        <w:rPr>
          <w:rFonts w:ascii="宋体" w:hAnsi="宋体"/>
          <w:sz w:val="18"/>
        </w:rPr>
      </w:pPr>
      <w:r>
        <w:rPr>
          <w:rFonts w:hint="eastAsia" w:ascii="宋体" w:hAnsi="宋体"/>
          <w:sz w:val="24"/>
        </w:rPr>
        <w:t>（十）</w:t>
      </w:r>
      <w:r>
        <w:rPr>
          <w:rFonts w:hint="eastAsia" w:ascii="宋体" w:hAnsi="宋体"/>
          <w:szCs w:val="21"/>
        </w:rPr>
        <w:t xml:space="preserve">慈善组织公开募捐备案情况    </w:t>
      </w:r>
      <w:r>
        <w:rPr>
          <w:rFonts w:hint="eastAsia" w:ascii="宋体" w:hAnsi="宋体"/>
          <w:sz w:val="18"/>
        </w:rPr>
        <w:t xml:space="preserve">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6"/>
        <w:gridCol w:w="1703"/>
        <w:gridCol w:w="218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 w:type="pct"/>
            <w:gridSpan w:val="4"/>
          </w:tcPr>
          <w:p>
            <w:pPr>
              <w:rPr>
                <w:rFonts w:ascii="宋体" w:hAnsi="宋体"/>
                <w:sz w:val="18"/>
              </w:rPr>
            </w:pPr>
            <w:r>
              <w:rPr>
                <w:rFonts w:hint="eastAsia" w:ascii="宋体" w:hAnsi="宋体" w:eastAsia="宋体" w:cs="宋体"/>
                <w:sz w:val="18"/>
              </w:rPr>
              <w:t>是否在登记的民政部门进行了募捐方案备案   〇是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pct"/>
          </w:tcPr>
          <w:p>
            <w:pPr>
              <w:jc w:val="left"/>
              <w:rPr>
                <w:rFonts w:ascii="宋体" w:hAnsi="宋体"/>
                <w:sz w:val="18"/>
                <w:lang w:val="zh-CN"/>
              </w:rPr>
            </w:pPr>
            <w:r>
              <w:rPr>
                <w:rFonts w:hint="eastAsia" w:ascii="宋体" w:hAnsi="宋体"/>
                <w:sz w:val="18"/>
              </w:rPr>
              <w:t>募捐方案的活动名称</w:t>
            </w:r>
          </w:p>
        </w:tc>
        <w:tc>
          <w:tcPr>
            <w:tcW w:w="3277" w:type="pct"/>
            <w:gridSpan w:val="3"/>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23" w:type="pct"/>
          </w:tcPr>
          <w:p>
            <w:pPr>
              <w:jc w:val="left"/>
              <w:rPr>
                <w:rFonts w:ascii="宋体" w:hAnsi="宋体"/>
                <w:sz w:val="18"/>
                <w:lang w:val="zh-CN"/>
              </w:rPr>
            </w:pPr>
            <w:r>
              <w:rPr>
                <w:rFonts w:hint="eastAsia" w:ascii="宋体" w:hAnsi="宋体"/>
                <w:sz w:val="18"/>
                <w:lang w:val="zh-CN"/>
              </w:rPr>
              <w:t>备案编号</w:t>
            </w:r>
          </w:p>
        </w:tc>
        <w:tc>
          <w:tcPr>
            <w:tcW w:w="999" w:type="pct"/>
          </w:tcPr>
          <w:p>
            <w:pPr>
              <w:rPr>
                <w:rFonts w:ascii="宋体" w:hAnsi="宋体"/>
                <w:sz w:val="18"/>
              </w:rPr>
            </w:pPr>
          </w:p>
        </w:tc>
        <w:tc>
          <w:tcPr>
            <w:tcW w:w="1280" w:type="pct"/>
          </w:tcPr>
          <w:p>
            <w:pPr>
              <w:rPr>
                <w:rFonts w:ascii="宋体" w:hAnsi="宋体"/>
                <w:sz w:val="18"/>
              </w:rPr>
            </w:pPr>
            <w:r>
              <w:rPr>
                <w:rFonts w:hint="eastAsia" w:ascii="宋体" w:hAnsi="宋体"/>
                <w:sz w:val="18"/>
              </w:rPr>
              <w:t>备案时间</w:t>
            </w:r>
          </w:p>
        </w:tc>
        <w:tc>
          <w:tcPr>
            <w:tcW w:w="998" w:type="pct"/>
          </w:tcPr>
          <w:p>
            <w:pPr>
              <w:rPr>
                <w:rFonts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723" w:type="pct"/>
          </w:tcPr>
          <w:p>
            <w:pPr>
              <w:jc w:val="left"/>
              <w:rPr>
                <w:rFonts w:ascii="宋体" w:hAnsi="宋体"/>
                <w:sz w:val="18"/>
              </w:rPr>
            </w:pPr>
            <w:r>
              <w:rPr>
                <w:rFonts w:hint="eastAsia" w:ascii="宋体" w:hAnsi="宋体"/>
                <w:sz w:val="18"/>
                <w:lang w:val="zh-CN"/>
              </w:rPr>
              <w:t>是否在异地开展募捐</w:t>
            </w:r>
          </w:p>
        </w:tc>
        <w:tc>
          <w:tcPr>
            <w:tcW w:w="999" w:type="pct"/>
          </w:tcPr>
          <w:p>
            <w:pPr>
              <w:jc w:val="left"/>
              <w:rPr>
                <w:rFonts w:ascii="宋体" w:hAnsi="宋体"/>
                <w:sz w:val="18"/>
              </w:rPr>
            </w:pPr>
            <w:r>
              <w:rPr>
                <w:rFonts w:hint="eastAsia" w:ascii="宋体" w:hAnsi="宋体" w:eastAsia="宋体" w:cs="宋体"/>
                <w:sz w:val="18"/>
              </w:rPr>
              <w:t>〇 是 〇 否</w:t>
            </w:r>
          </w:p>
        </w:tc>
        <w:tc>
          <w:tcPr>
            <w:tcW w:w="1280" w:type="pct"/>
          </w:tcPr>
          <w:p>
            <w:pPr>
              <w:rPr>
                <w:rFonts w:ascii="宋体" w:hAnsi="宋体"/>
                <w:sz w:val="18"/>
              </w:rPr>
            </w:pPr>
            <w:r>
              <w:rPr>
                <w:rFonts w:hint="eastAsia" w:ascii="宋体" w:hAnsi="宋体"/>
                <w:sz w:val="18"/>
              </w:rPr>
              <w:t>开展异地募捐是否向所在地民政部门报送了募捐方案</w:t>
            </w:r>
          </w:p>
        </w:tc>
        <w:tc>
          <w:tcPr>
            <w:tcW w:w="998" w:type="pct"/>
          </w:tcPr>
          <w:p>
            <w:pPr>
              <w:jc w:val="left"/>
              <w:rPr>
                <w:rFonts w:ascii="宋体" w:hAnsi="宋体"/>
                <w:sz w:val="18"/>
              </w:rPr>
            </w:pPr>
            <w:r>
              <w:rPr>
                <w:rFonts w:hint="eastAsia" w:ascii="宋体" w:hAnsi="宋体" w:eastAsia="宋体" w:cs="宋体"/>
                <w:sz w:val="18"/>
              </w:rPr>
              <w:t>〇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23" w:type="pct"/>
          </w:tcPr>
          <w:p>
            <w:pPr>
              <w:rPr>
                <w:rFonts w:ascii="宋体" w:hAnsi="宋体"/>
                <w:sz w:val="18"/>
              </w:rPr>
            </w:pPr>
            <w:r>
              <w:rPr>
                <w:rFonts w:hint="eastAsia" w:ascii="宋体" w:hAnsi="宋体"/>
                <w:sz w:val="18"/>
              </w:rPr>
              <w:t>是否开展互联网募捐</w:t>
            </w:r>
          </w:p>
        </w:tc>
        <w:tc>
          <w:tcPr>
            <w:tcW w:w="3277" w:type="pct"/>
            <w:gridSpan w:val="3"/>
          </w:tcPr>
          <w:p>
            <w:pPr>
              <w:jc w:val="left"/>
              <w:rPr>
                <w:rFonts w:ascii="宋体" w:hAnsi="宋体"/>
                <w:sz w:val="18"/>
              </w:rPr>
            </w:pPr>
            <w:r>
              <w:rPr>
                <w:rFonts w:hint="eastAsia" w:ascii="宋体" w:hAnsi="宋体" w:eastAsia="宋体" w:cs="宋体"/>
                <w:sz w:val="18"/>
              </w:rPr>
              <w:t>〇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23" w:type="pct"/>
          </w:tcPr>
          <w:p>
            <w:pPr>
              <w:rPr>
                <w:rFonts w:ascii="宋体" w:hAnsi="宋体"/>
                <w:sz w:val="18"/>
              </w:rPr>
            </w:pPr>
            <w:r>
              <w:rPr>
                <w:rFonts w:hint="eastAsia" w:ascii="宋体" w:hAnsi="宋体"/>
                <w:sz w:val="18"/>
              </w:rPr>
              <w:t>开展互联网募捐请填写募捐平台名称</w:t>
            </w:r>
          </w:p>
        </w:tc>
        <w:tc>
          <w:tcPr>
            <w:tcW w:w="3277" w:type="pct"/>
            <w:gridSpan w:val="3"/>
          </w:tcPr>
          <w:p>
            <w:pPr>
              <w:rPr>
                <w:rFonts w:ascii="宋体" w:hAnsi="宋体"/>
                <w:sz w:val="18"/>
              </w:rPr>
            </w:pPr>
          </w:p>
        </w:tc>
      </w:tr>
    </w:tbl>
    <w:p>
      <w:pPr>
        <w:spacing w:before="156" w:beforeLines="50"/>
        <w:rPr>
          <w:rFonts w:ascii="黑体" w:hAnsi="宋体" w:eastAsia="黑体"/>
          <w:sz w:val="24"/>
        </w:rPr>
      </w:pPr>
    </w:p>
    <w:p/>
    <w:tbl>
      <w:tblPr>
        <w:tblStyle w:val="11"/>
        <w:tblW w:w="5000" w:type="pct"/>
        <w:tblInd w:w="0" w:type="dxa"/>
        <w:tblLayout w:type="autofit"/>
        <w:tblCellMar>
          <w:top w:w="0" w:type="dxa"/>
          <w:left w:w="108" w:type="dxa"/>
          <w:bottom w:w="0" w:type="dxa"/>
          <w:right w:w="108" w:type="dxa"/>
        </w:tblCellMar>
      </w:tblPr>
      <w:tblGrid>
        <w:gridCol w:w="2617"/>
        <w:gridCol w:w="2003"/>
        <w:gridCol w:w="324"/>
        <w:gridCol w:w="1788"/>
        <w:gridCol w:w="29"/>
        <w:gridCol w:w="1761"/>
      </w:tblGrid>
      <w:tr>
        <w:tblPrEx>
          <w:tblCellMar>
            <w:top w:w="0" w:type="dxa"/>
            <w:left w:w="108" w:type="dxa"/>
            <w:bottom w:w="0" w:type="dxa"/>
            <w:right w:w="108" w:type="dxa"/>
          </w:tblCellMar>
        </w:tblPrEx>
        <w:trPr>
          <w:trHeight w:val="420" w:hRule="atLeast"/>
        </w:trPr>
        <w:tc>
          <w:tcPr>
            <w:tcW w:w="5000" w:type="pct"/>
            <w:gridSpan w:val="6"/>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trHeight w:val="420" w:hRule="atLeast"/>
        </w:trPr>
        <w:tc>
          <w:tcPr>
            <w:tcW w:w="1536" w:type="pct"/>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17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25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33"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宋体" w:hAnsi="等线" w:eastAsia="等线" w:cs="宋体"/>
                <w:color w:val="000000"/>
                <w:sz w:val="22"/>
              </w:rPr>
              <w:t>1680000.00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1680000.00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1680000.00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1680000.00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1680000.00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1680000.00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690" w:hRule="atLeast"/>
        </w:trPr>
        <w:tc>
          <w:tcPr>
            <w:tcW w:w="1536" w:type="pct"/>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1080" w:hRule="atLeast"/>
        </w:trPr>
        <w:tc>
          <w:tcPr>
            <w:tcW w:w="1536" w:type="pct"/>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175" w:type="pct"/>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256"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w:t>
            </w:r>
          </w:p>
        </w:tc>
        <w:tc>
          <w:tcPr>
            <w:tcW w:w="1033"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r>
      <w:tr>
        <w:tblPrEx>
          <w:tblCellMar>
            <w:top w:w="0" w:type="dxa"/>
            <w:left w:w="108" w:type="dxa"/>
            <w:bottom w:w="0" w:type="dxa"/>
            <w:right w:w="108" w:type="dxa"/>
          </w:tblCellMar>
        </w:tblPrEx>
        <w:trPr>
          <w:trHeight w:val="437"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464"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rPr>
          <w:trHeight w:val="375" w:hRule="atLeast"/>
        </w:trPr>
        <w:tc>
          <w:tcPr>
            <w:tcW w:w="1536"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414"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05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423" w:hRule="atLeast"/>
        </w:trPr>
        <w:tc>
          <w:tcPr>
            <w:tcW w:w="1536" w:type="pct"/>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5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中通诚资产评估有限公司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900000.00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eastAsia="宋体" w:cs="宋体" w:asciiTheme="minorEastAsia" w:hAnsiTheme="minorEastAsia"/>
                <w:color w:val="000000"/>
                <w:kern w:val="0"/>
                <w:sz w:val="22"/>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rPr>
              <w:t>北京海恒正元房地产开发公司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600000.00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民族文化遗产保护</w:t>
            </w:r>
          </w:p>
        </w:tc>
      </w:tr>
      <w:tr>
        <w:tblPrEx>
          <w:tblCellMar>
            <w:top w:w="0" w:type="dxa"/>
            <w:left w:w="108" w:type="dxa"/>
            <w:bottom w:w="0" w:type="dxa"/>
            <w:right w:w="108" w:type="dxa"/>
          </w:tblCellMar>
        </w:tblPrEx>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rPr>
              <w:t>北京润福商业有限公司</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180000.00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rPr>
              <w:t>民族文化遗产保护</w:t>
            </w:r>
          </w:p>
        </w:tc>
      </w:tr>
      <w:tr>
        <w:trPr>
          <w:trHeight w:val="423" w:hRule="atLeast"/>
        </w:trPr>
        <w:tc>
          <w:tcPr>
            <w:tcW w:w="1536" w:type="pct"/>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365"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1680000.00</w:t>
            </w:r>
          </w:p>
        </w:tc>
        <w:tc>
          <w:tcPr>
            <w:tcW w:w="1049" w:type="pct"/>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eastAsia="宋体" w:cs="宋体" w:asciiTheme="minorEastAsia" w:hAnsiTheme="minorEastAsia"/>
                <w:color w:val="000000"/>
                <w:kern w:val="0"/>
                <w:sz w:val="22"/>
              </w:rPr>
              <w:t>0.00</w:t>
            </w:r>
          </w:p>
        </w:tc>
        <w:tc>
          <w:tcPr>
            <w:tcW w:w="105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bl>
    <w:p>
      <w:pPr>
        <w:rPr>
          <w:color w:val="FF0000"/>
        </w:rPr>
      </w:pPr>
      <w:r>
        <w:rPr>
          <w:rFonts w:hint="eastAsia"/>
          <w:color w:val="FF0000"/>
        </w:rPr>
        <w:t>说明：</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rPr>
          <w:color w:val="FF0000"/>
        </w:rPr>
      </w:pPr>
      <w:r>
        <w:rPr>
          <w:rFonts w:hint="eastAsia"/>
          <w:color w:val="FF0000"/>
        </w:rPr>
        <w:t>捐赠人如要求不公开姓名、名称的，可以其他代号代替，其他捐赠信息要公开。</w:t>
      </w:r>
    </w:p>
    <w:tbl>
      <w:tblPr>
        <w:tblStyle w:val="11"/>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3960967.76</w:t>
            </w:r>
          </w:p>
        </w:tc>
      </w:tr>
      <w:tr>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642945.61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502939.51</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140006.10</w:t>
            </w:r>
          </w:p>
        </w:tc>
      </w:tr>
      <w:tr>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12.70%（本年）12.20%（前三年末净资产）</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eastAsia="宋体" w:cs="宋体" w:asciiTheme="minorEastAsia" w:hAnsiTheme="minorEastAsia"/>
                <w:sz w:val="22"/>
              </w:rPr>
              <w:t>21.78%</w:t>
            </w:r>
          </w:p>
        </w:tc>
      </w:tr>
      <w:tr>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tbl>
      <w:tblPr>
        <w:tblStyle w:val="11"/>
        <w:tblW w:w="5000" w:type="pct"/>
        <w:tblInd w:w="0" w:type="dxa"/>
        <w:tblLayout w:type="autofit"/>
        <w:tblCellMar>
          <w:top w:w="0" w:type="dxa"/>
          <w:left w:w="108" w:type="dxa"/>
          <w:bottom w:w="0" w:type="dxa"/>
          <w:right w:w="108" w:type="dxa"/>
        </w:tblCellMar>
      </w:tblPr>
      <w:tblGrid>
        <w:gridCol w:w="4363"/>
        <w:gridCol w:w="4159"/>
      </w:tblGrid>
      <w:tr>
        <w:tblPrEx>
          <w:tblCellMar>
            <w:top w:w="0" w:type="dxa"/>
            <w:left w:w="108" w:type="dxa"/>
            <w:bottom w:w="0" w:type="dxa"/>
            <w:right w:w="108" w:type="dxa"/>
          </w:tblCellMar>
        </w:tblPrEx>
        <w:trPr>
          <w:trHeight w:val="705" w:hRule="atLeast"/>
        </w:trPr>
        <w:tc>
          <w:tcPr>
            <w:tcW w:w="5000" w:type="pct"/>
            <w:gridSpan w:val="2"/>
            <w:tcBorders>
              <w:bottom w:val="single" w:color="auto" w:sz="4" w:space="0"/>
            </w:tcBorders>
            <w:shd w:val="clear" w:color="000000" w:fill="FFFFFF"/>
            <w:vAlign w:val="center"/>
          </w:tcPr>
          <w:p>
            <w:pPr>
              <w:widowControl/>
              <w:jc w:val="left"/>
              <w:rPr>
                <w:rFonts w:asciiTheme="minorEastAsia" w:hAnsiTheme="minorEastAsia"/>
                <w:sz w:val="22"/>
              </w:rPr>
            </w:pPr>
            <w:r>
              <w:rPr>
                <w:rFonts w:hint="eastAsia" w:ascii="宋体" w:hAnsi="宋体" w:eastAsia="宋体" w:cs="宋体"/>
                <w:b/>
                <w:bCs/>
                <w:kern w:val="0"/>
                <w:sz w:val="22"/>
              </w:rPr>
              <w:t>计算有关比例的情况说明</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上年度总收入中有时间受限为上年不得使用的限定性收入为 （单位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无</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于上年解除时间限定的净资产为（单位</w:t>
            </w:r>
            <w:r>
              <w:rPr>
                <w:rFonts w:ascii="宋体" w:hAnsi="宋体" w:eastAsia="宋体" w:cs="宋体"/>
                <w:bCs/>
                <w:kern w:val="0"/>
                <w:sz w:val="22"/>
              </w:rPr>
              <w:t>：人民币元</w:t>
            </w:r>
            <w:r>
              <w:rPr>
                <w:rFonts w:hint="eastAsia" w:ascii="宋体" w:hAnsi="宋体" w:eastAsia="宋体" w:cs="宋体"/>
                <w:bCs/>
                <w:kern w:val="0"/>
                <w:sz w:val="22"/>
              </w:rPr>
              <w:t>）</w:t>
            </w:r>
          </w:p>
        </w:tc>
        <w:tc>
          <w:tcPr>
            <w:tcW w:w="2440"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0</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请说明具体情况：</w:t>
            </w:r>
          </w:p>
        </w:tc>
        <w:tc>
          <w:tcPr>
            <w:tcW w:w="2440" w:type="pct"/>
            <w:tcBorders>
              <w:top w:val="single" w:color="auto" w:sz="4" w:space="0"/>
              <w:left w:val="nil"/>
              <w:bottom w:val="single" w:color="auto" w:sz="4" w:space="0"/>
              <w:right w:val="single" w:color="000000" w:sz="8"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无</w:t>
            </w:r>
          </w:p>
        </w:tc>
      </w:tr>
      <w:tr>
        <w:tblPrEx>
          <w:tblCellMar>
            <w:top w:w="0" w:type="dxa"/>
            <w:left w:w="108" w:type="dxa"/>
            <w:bottom w:w="0" w:type="dxa"/>
            <w:right w:w="108" w:type="dxa"/>
          </w:tblCellMar>
        </w:tblPrEx>
        <w:trPr>
          <w:trHeight w:val="705" w:hRule="atLeast"/>
        </w:trPr>
        <w:tc>
          <w:tcPr>
            <w:tcW w:w="2560" w:type="pct"/>
            <w:tcBorders>
              <w:top w:val="nil"/>
              <w:left w:val="single" w:color="auto" w:sz="8" w:space="0"/>
              <w:bottom w:val="single" w:color="auto" w:sz="8" w:space="0"/>
              <w:right w:val="single" w:color="auto" w:sz="4" w:space="0"/>
            </w:tcBorders>
            <w:shd w:val="clear" w:color="000000" w:fill="FFFFFF"/>
            <w:vAlign w:val="center"/>
          </w:tcPr>
          <w:p>
            <w:pPr>
              <w:widowControl/>
              <w:jc w:val="left"/>
              <w:rPr>
                <w:rFonts w:ascii="宋体" w:hAnsi="宋体" w:eastAsia="宋体" w:cs="宋体"/>
                <w:bCs/>
                <w:kern w:val="0"/>
                <w:sz w:val="22"/>
              </w:rPr>
            </w:pPr>
            <w:r>
              <w:rPr>
                <w:rFonts w:hint="eastAsia" w:ascii="宋体" w:hAnsi="宋体" w:eastAsia="宋体" w:cs="宋体"/>
                <w:bCs/>
                <w:kern w:val="0"/>
                <w:sz w:val="22"/>
              </w:rPr>
              <w:t>其他需要说明的问题：</w:t>
            </w:r>
          </w:p>
        </w:tc>
        <w:tc>
          <w:tcPr>
            <w:tcW w:w="2440" w:type="pct"/>
            <w:tcBorders>
              <w:top w:val="single" w:color="auto" w:sz="4" w:space="0"/>
              <w:left w:val="nil"/>
              <w:bottom w:val="single" w:color="auto" w:sz="8" w:space="0"/>
              <w:right w:val="single" w:color="000000" w:sz="8" w:space="0"/>
            </w:tcBorders>
            <w:shd w:val="clear" w:color="000000" w:fill="FFFFFF"/>
            <w:vAlign w:val="center"/>
          </w:tcPr>
          <w:p>
            <w:pPr>
              <w:widowControl/>
              <w:jc w:val="center"/>
              <w:rPr>
                <w:rFonts w:ascii="宋体" w:hAnsi="宋体" w:eastAsia="宋体" w:cs="宋体"/>
                <w:bCs/>
                <w:kern w:val="0"/>
                <w:sz w:val="22"/>
              </w:rPr>
            </w:pPr>
            <w:r>
              <w:rPr>
                <w:rFonts w:eastAsia="宋体" w:cs="宋体" w:asciiTheme="minorEastAsia" w:hAnsiTheme="minorEastAsia"/>
                <w:sz w:val="22"/>
              </w:rPr>
              <w:t>无</w:t>
            </w:r>
          </w:p>
        </w:tc>
      </w:tr>
    </w:tbl>
    <w:p/>
    <w:p>
      <w:pPr>
        <w:spacing w:before="156" w:beforeLines="50"/>
        <w:ind w:right="-79"/>
        <w:rPr>
          <w:rFonts w:ascii="宋体" w:hAnsi="宋体"/>
          <w:b/>
          <w:bCs/>
          <w:szCs w:val="21"/>
        </w:rPr>
      </w:pPr>
      <w:r>
        <w:rPr>
          <w:rFonts w:hint="eastAsia" w:ascii="宋体" w:hAnsi="宋体"/>
          <w:b/>
        </w:rPr>
        <w:t>（四）</w:t>
      </w:r>
      <w:r>
        <w:rPr>
          <w:rFonts w:hint="eastAsia" w:ascii="宋体" w:hAnsi="宋体"/>
          <w:b/>
          <w:bCs/>
          <w:szCs w:val="21"/>
        </w:rPr>
        <w:t>业务活动开展情况</w:t>
      </w:r>
    </w:p>
    <w:p>
      <w:pPr>
        <w:ind w:firstLine="207" w:firstLineChars="98"/>
        <w:rPr>
          <w:rFonts w:ascii="宋体" w:hAnsi="宋体"/>
          <w:b/>
          <w:bCs/>
          <w:szCs w:val="21"/>
        </w:rPr>
      </w:pPr>
      <w:r>
        <w:rPr>
          <w:rFonts w:hint="eastAsia" w:ascii="宋体" w:hAnsi="宋体"/>
          <w:b/>
          <w:bCs/>
          <w:szCs w:val="21"/>
        </w:rPr>
        <w:t>1、本年度公益慈善项目开展情况</w:t>
      </w:r>
    </w:p>
    <w:tbl>
      <w:tblPr>
        <w:tblStyle w:val="11"/>
        <w:tblW w:w="4922" w:type="pct"/>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46"/>
        <w:gridCol w:w="559"/>
        <w:gridCol w:w="1059"/>
        <w:gridCol w:w="2705"/>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5000" w:type="pct"/>
            <w:gridSpan w:val="6"/>
          </w:tcPr>
          <w:p>
            <w:pPr>
              <w:rPr>
                <w:rFonts w:ascii="宋体" w:hAnsi="宋体"/>
                <w:b/>
                <w:bCs/>
                <w:szCs w:val="21"/>
              </w:rPr>
            </w:pPr>
            <w:r>
              <w:rPr>
                <w:rFonts w:hint="eastAsia" w:ascii="宋体" w:hAnsi="宋体" w:eastAsia="宋体" w:cs="宋体"/>
                <w:b/>
                <w:bCs/>
                <w:szCs w:val="21"/>
              </w:rPr>
              <w:t>本年度共开展了（6）项公益慈善项目，具体情况如下：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hint="eastAsia" w:ascii="宋体" w:hAnsi="宋体"/>
                <w:b/>
                <w:bCs/>
                <w:szCs w:val="21"/>
              </w:rPr>
              <w:t>项目名称 ：</w:t>
            </w:r>
          </w:p>
        </w:tc>
        <w:tc>
          <w:tcPr>
            <w:tcW w:w="4187" w:type="pct"/>
            <w:gridSpan w:val="4"/>
            <w:tcBorders>
              <w:left w:val="nil"/>
              <w:bottom w:val="nil"/>
            </w:tcBorders>
          </w:tcPr>
          <w:p>
            <w:pPr>
              <w:rPr>
                <w:rFonts w:ascii="宋体" w:hAnsi="宋体"/>
                <w:b/>
                <w:bCs/>
                <w:szCs w:val="21"/>
              </w:rPr>
            </w:pPr>
            <w:r>
              <w:rPr>
                <w:rFonts w:hint="eastAsia" w:ascii="宋体" w:hAnsi="宋体" w:eastAsia="宋体" w:cs="宋体"/>
                <w:color w:val="000000"/>
                <w:kern w:val="0"/>
                <w:sz w:val="22"/>
              </w:rPr>
              <w:t>“企盼”摄影作品展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本年度是否开展了公开募捐：</w:t>
            </w:r>
          </w:p>
        </w:tc>
        <w:tc>
          <w:tcPr>
            <w:tcW w:w="3223" w:type="pct"/>
            <w:gridSpan w:val="2"/>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hint="eastAsia" w:ascii="宋体" w:hAnsi="宋体"/>
                <w:b/>
                <w:bCs/>
                <w:szCs w:val="21"/>
              </w:rPr>
              <w:t>本年度是否进行了专项审计：</w:t>
            </w:r>
          </w:p>
        </w:tc>
        <w:tc>
          <w:tcPr>
            <w:tcW w:w="3223" w:type="pct"/>
            <w:gridSpan w:val="2"/>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hint="eastAsia" w:ascii="宋体" w:hAnsi="宋体"/>
                <w:b/>
                <w:bCs/>
                <w:szCs w:val="21"/>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hint="eastAsia" w:ascii="宋体" w:hAnsi="宋体" w:eastAsia="宋体" w:cs="宋体"/>
                <w:kern w:val="0"/>
                <w:sz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项目本年度收入：</w:t>
            </w:r>
          </w:p>
        </w:tc>
        <w:tc>
          <w:tcPr>
            <w:tcW w:w="3854" w:type="pct"/>
            <w:gridSpan w:val="3"/>
            <w:tcBorders>
              <w:top w:val="nil"/>
              <w:left w:val="nil"/>
              <w:bottom w:val="nil"/>
            </w:tcBorders>
          </w:tcPr>
          <w:p>
            <w:pPr>
              <w:rPr>
                <w:rFonts w:ascii="宋体" w:hAnsi="宋体"/>
                <w:b/>
                <w:bCs/>
                <w:szCs w:val="21"/>
              </w:rPr>
            </w:pPr>
            <w:r>
              <w:rPr>
                <w:rFonts w:hint="eastAsia" w:ascii="宋体" w:hAnsi="宋体" w:eastAsia="宋体" w:cs="宋体"/>
                <w:b/>
                <w:bCs/>
                <w:szCs w:val="21"/>
              </w:rPr>
              <w:t>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hint="eastAsia" w:ascii="宋体" w:hAnsi="宋体"/>
                <w:b/>
                <w:bCs/>
                <w:szCs w:val="21"/>
              </w:rPr>
              <w:t>项目本年度支出：</w:t>
            </w:r>
          </w:p>
        </w:tc>
        <w:tc>
          <w:tcPr>
            <w:tcW w:w="3854" w:type="pct"/>
            <w:gridSpan w:val="3"/>
            <w:tcBorders>
              <w:top w:val="nil"/>
              <w:left w:val="nil"/>
              <w:bottom w:val="nil"/>
            </w:tcBorders>
          </w:tcPr>
          <w:p>
            <w:pPr>
              <w:rPr>
                <w:rFonts w:ascii="宋体" w:hAnsi="宋体"/>
                <w:b/>
                <w:bCs/>
                <w:szCs w:val="21"/>
              </w:rPr>
            </w:pPr>
            <w:r>
              <w:rPr>
                <w:rFonts w:hint="eastAsia" w:ascii="宋体" w:hAnsi="宋体" w:eastAsia="宋体" w:cs="宋体"/>
                <w:b/>
                <w:bCs/>
                <w:szCs w:val="21"/>
              </w:rPr>
              <w:t>人民币27138元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b/>
                <w:bCs/>
                <w:szCs w:val="21"/>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color w:val="000000"/>
                <w:kern w:val="0"/>
                <w:sz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hint="eastAsia" w:ascii="宋体" w:hAnsi="宋体"/>
                <w:b/>
                <w:bCs/>
                <w:szCs w:val="21"/>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hint="eastAsia" w:ascii="宋体" w:hAnsi="宋体" w:eastAsia="宋体" w:cs="宋体"/>
                <w:kern w:val="0"/>
                <w:sz w:val="22"/>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hint="eastAsia" w:ascii="宋体" w:hAnsi="宋体"/>
                <w:b/>
                <w:bCs/>
                <w:szCs w:val="21"/>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hint="eastAsia" w:ascii="宋体" w:hAnsi="宋体" w:eastAsia="宋体" w:cs="宋体"/>
                <w:color w:val="000000"/>
                <w:kern w:val="0"/>
                <w:sz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hint="eastAsia" w:ascii="宋体" w:hAnsi="宋体"/>
                <w:b/>
                <w:bCs/>
                <w:szCs w:val="21"/>
              </w:rPr>
              <w:t>项目介绍：</w:t>
            </w:r>
          </w:p>
        </w:tc>
        <w:tc>
          <w:tcPr>
            <w:tcW w:w="4274" w:type="pct"/>
            <w:gridSpan w:val="5"/>
            <w:tcBorders>
              <w:left w:val="nil"/>
            </w:tcBorders>
          </w:tcPr>
          <w:p>
            <w:pPr>
              <w:rPr>
                <w:rFonts w:ascii="宋体" w:hAnsi="宋体"/>
                <w:b/>
                <w:bCs/>
                <w:szCs w:val="21"/>
              </w:rPr>
            </w:pPr>
            <w:r>
              <w:rPr>
                <w:rFonts w:hint="eastAsia" w:ascii="宋体" w:hAnsi="宋体" w:eastAsia="宋体" w:cs="宋体"/>
                <w:color w:val="000000"/>
                <w:kern w:val="0"/>
                <w:sz w:val="22"/>
              </w:rPr>
              <w:t>自2001年起，文化部便开始打造“春节品牌”活动，经过10余年发展，已成为目前我国对外文化交流覆盖面最广、参与人数最多的旗舰项目，2009年将这项以文化为载体的交流对话活动正式命名为“欢乐春节”。活动根据不同国家和地区的情况，将中国风情与当地文化相结合，呈现出丰富多彩的样式。2018年2月初，活动拉开序幕。2月16日大年初一，泰国公主诗琳通莅临活动现场，泰国总理巴育、中国文化部副部长杨志今、中国驻泰国大使吕健等两国代表出席。
2018年2月10至14日“企盼”摄影作品展在泰国曼谷中国文化中心举办，本次展览是“欢乐春节”品牌活动的一个组成部分。“企盼”摄影作品展主要展示中国各民族的春节庆祝活动。中华民族是由56个民族组成的大家庭，在中国最隆重的春节期间，各民族都会举行祭奠祖先、除旧布新、祈求丰年等庆祝活动，本次展览旨在以图片的形式，使泰国民众了解广袤的中华大地上多姿多彩的民族风情和地域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rPr>
              <w:t>“晋善晋美拜年啦”山西年俗展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人民币45893元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rPr>
              <w:t>项目介绍：</w:t>
            </w:r>
          </w:p>
        </w:tc>
        <w:tc>
          <w:tcPr>
            <w:tcW w:w="4274" w:type="pct"/>
            <w:gridSpan w:val="5"/>
            <w:tcBorders>
              <w:left w:val="nil"/>
            </w:tcBorders>
          </w:tcPr>
          <w:p>
            <w:pPr>
              <w:rPr>
                <w:rFonts w:ascii="宋体" w:hAnsi="宋体"/>
                <w:b/>
                <w:bCs/>
                <w:szCs w:val="21"/>
              </w:rPr>
            </w:pPr>
            <w:r>
              <w:rPr>
                <w:rFonts w:ascii="宋体" w:hAnsi="宋体" w:eastAsia="宋体" w:cs="宋体"/>
              </w:rPr>
              <w:t>2018年2月14至18日的“晋善晋美拜年啦”在泰国曼谷中国文化中心举办。“晋善晋美拜年啦”山西年俗展重点突出山西省春节的习俗。山西省是中华民族发祥地之一，有文字记载的历史达三千年之久。虽然现代社会对很多传统文明冲击很大，但在山西仍能感受到浓浓的年味儿。展览展出剪纸、年货、扫尘、春联、年画、压岁钱、腊八粥、花馍等各种各样与过年相关的山西风俗人情，以照片和实物的形式让中泰民众共庆新春佳节，同享幸福欢乐。我会还组织贵州传统手工艺品马尾绣、大方漆器、安顺蜡染及特色小吃丝娃娃、冰粉、青岩豆腐等特色文化产品，参加了2018年2月10日中华人民共和国驻泰国大使馆举行的使馆开放日活动，并于活动期间在尚泰琦隆广场展出，受到了参展泰国观众和媒体的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rPr>
              <w:t>“晋善晋美·吕梁地区摄影展览”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人民币305911.02元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rPr>
              <w:t>项目介绍：</w:t>
            </w:r>
          </w:p>
        </w:tc>
        <w:tc>
          <w:tcPr>
            <w:tcW w:w="4274" w:type="pct"/>
            <w:gridSpan w:val="5"/>
            <w:tcBorders>
              <w:left w:val="nil"/>
            </w:tcBorders>
          </w:tcPr>
          <w:p>
            <w:pPr>
              <w:rPr>
                <w:rFonts w:ascii="宋体" w:hAnsi="宋体"/>
                <w:b/>
                <w:bCs/>
                <w:szCs w:val="21"/>
              </w:rPr>
            </w:pPr>
            <w:r>
              <w:rPr>
                <w:rFonts w:ascii="宋体" w:hAnsi="宋体" w:eastAsia="宋体" w:cs="宋体"/>
              </w:rPr>
              <w:t>2018年9月19日作为2018年泰国“天涯共此时”庆中秋系列活动之一的“晋善晋美•吕梁地区摄影展览”于在曼谷中国文化中心开幕。为响应文化和旅游部提出的“文旅融合”战略，我会对本次活动的内容进行了调整，本次展览由曼谷中国文化中心文化共同主办，由全联旅游商会、山西省旅游商会、山西省交城县旅游发展委员会、山西绵山风景区、山西张壁古堡景区、山西洪洞广胜寺景区等众多旅游机构协助承办，文旅融合硕果累累。泰国中华总商会会长陈振治、泰国泰中艺术家联合会会长蔡义批、泰国辽宁总商会会长康丹等泰国社会各界人士参加了此次活动的开幕仪式。此外，东盟中心秘书长陈德海也参观了此次展览，对山西省的人文和奇观妙境表示惊叹。通过此次活动泰国民众不仅仅看到了很多优秀的摄影作品，了解到了山西省堆绫、银器等非物质文化遗产，也品尝到山西交城大枣、山楂果酒、素燕窝等独具特色的山西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rPr>
              <w:t>山西民族文化遗产展示活动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人民币102764.13元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rPr>
              <w:t>项目介绍：</w:t>
            </w:r>
          </w:p>
        </w:tc>
        <w:tc>
          <w:tcPr>
            <w:tcW w:w="4274" w:type="pct"/>
            <w:gridSpan w:val="5"/>
            <w:tcBorders>
              <w:left w:val="nil"/>
            </w:tcBorders>
          </w:tcPr>
          <w:p>
            <w:pPr>
              <w:rPr>
                <w:rFonts w:ascii="宋体" w:hAnsi="宋体"/>
                <w:b/>
                <w:bCs/>
                <w:szCs w:val="21"/>
              </w:rPr>
            </w:pPr>
            <w:r>
              <w:rPr>
                <w:rFonts w:ascii="宋体" w:hAnsi="宋体" w:eastAsia="宋体" w:cs="宋体"/>
              </w:rPr>
              <w:t>2018年9月22日，来着山西省的山西绵山风景区、山西张壁古堡景区、山西洪洞广胜寺景区、天之然、山西嘉荣农业科技开发有限公司等多家单位参与了我会在曼谷昶萃创意市场举办的“山西民族文化遗产展示活动”，活动中参展单位向来自曼谷各界的观众展示了山西省的优秀文旅资源，展示了山西银器、堆绫等手工艺品，同时还品尝了山西交城大枣、山楂果酒、素燕窝等山西特色美食。活动收到泰国观众的热烈欢迎，观众们对山西省丰富的旅游资源，独特的风情文化留下了深刻的印象。着中国文化不断融入当地文化生态中，我会继续秉承了“弘扬我国优秀传统文化”的宗旨，将山西的文化特色带入到泰国民众当中。这是我会与曼谷中国文化中心第二次共同主办“天涯共此时”系列活动。更是初次尝试将文化与旅游有机的相结合，生动的体现了山西省的文化魅力。泰国民众从众多的摄影作品当中了解了山西省的文化、历史。活动得到了文化和旅游部高度赞赏，认为这次活动是践行“文旅融合”战略的有益尝试，是文旅交融之范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rPr>
              <w:t>大香格里拉地区文化保护项目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人民币8620.36元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rPr>
              <w:t>项目介绍：</w:t>
            </w:r>
          </w:p>
        </w:tc>
        <w:tc>
          <w:tcPr>
            <w:tcW w:w="4274" w:type="pct"/>
            <w:gridSpan w:val="5"/>
            <w:tcBorders>
              <w:left w:val="nil"/>
            </w:tcBorders>
          </w:tcPr>
          <w:p>
            <w:pPr>
              <w:rPr>
                <w:rFonts w:ascii="宋体" w:hAnsi="宋体"/>
                <w:b/>
                <w:bCs/>
                <w:szCs w:val="21"/>
              </w:rPr>
            </w:pPr>
            <w:r>
              <w:rPr>
                <w:rFonts w:ascii="宋体" w:hAnsi="宋体" w:eastAsia="宋体" w:cs="宋体"/>
              </w:rPr>
              <w:t>香格里拉位于中国西南部的云南省，各民族文化资源丰富，为了研究解决避免大香格里拉地区藏、傈僳、纳西、白、彝等25个少数民族民族文化遭受旅游等活动的冲击，为继承和保护当地独特的民族文化遗产，我会2010年动大香格里拉地区文化保护项目，建成民族文化遗产专题博物馆一座，博物馆坐落于香格里拉独克宗古城，由一座三层藏式传统民居改建而成，一二两层为展览区，三层为办公室及“北京民族文化遗产保护基金会文化保护工作站”，并在二层附属建筑设立文化交流中心一处。大香格里拉地区文化保护项目继2016年与尼西土陶技艺传承人合作以来，展馆运行平稳，日常展览取得了良好的效果，我会将持续对此项工作进行总结改进，并继续吸引更多有志文化保护的人士加入到工作中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13" w:type="pct"/>
            <w:gridSpan w:val="2"/>
            <w:tcBorders>
              <w:bottom w:val="nil"/>
              <w:right w:val="nil"/>
            </w:tcBorders>
          </w:tcPr>
          <w:p>
            <w:pPr>
              <w:rPr>
                <w:rFonts w:ascii="宋体" w:hAnsi="宋体"/>
                <w:b/>
                <w:bCs/>
                <w:szCs w:val="21"/>
              </w:rPr>
            </w:pPr>
            <w:r>
              <w:rPr>
                <w:rFonts w:ascii="宋体" w:hAnsi="宋体" w:eastAsia="宋体" w:cs="宋体"/>
              </w:rPr>
              <w:t>项目名称 ：</w:t>
            </w:r>
          </w:p>
        </w:tc>
        <w:tc>
          <w:tcPr>
            <w:tcW w:w="4187" w:type="pct"/>
            <w:gridSpan w:val="4"/>
            <w:tcBorders>
              <w:left w:val="nil"/>
              <w:bottom w:val="nil"/>
            </w:tcBorders>
          </w:tcPr>
          <w:p>
            <w:pPr>
              <w:rPr>
                <w:rFonts w:ascii="宋体" w:hAnsi="宋体"/>
                <w:b/>
                <w:bCs/>
                <w:szCs w:val="21"/>
              </w:rPr>
            </w:pPr>
            <w:r>
              <w:rPr>
                <w:rFonts w:ascii="宋体" w:hAnsi="宋体" w:eastAsia="宋体" w:cs="宋体"/>
              </w:rPr>
              <w:t>文化遗产展示及保护活动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本年度是否开展了公开募捐：</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开展公开募捐的起始时间：</w:t>
            </w:r>
          </w:p>
        </w:tc>
        <w:tc>
          <w:tcPr>
            <w:tcW w:w="3223" w:type="pct"/>
            <w:gridSpan w:val="2"/>
            <w:tcBorders>
              <w:top w:val="nil"/>
              <w:left w:val="nil"/>
              <w:bottom w:val="nil"/>
            </w:tcBorders>
          </w:tcPr>
          <w:p>
            <w:pP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7" w:type="pct"/>
            <w:gridSpan w:val="4"/>
            <w:tcBorders>
              <w:top w:val="nil"/>
              <w:bottom w:val="nil"/>
              <w:right w:val="nil"/>
            </w:tcBorders>
          </w:tcPr>
          <w:p>
            <w:pPr>
              <w:rPr>
                <w:rFonts w:ascii="宋体" w:hAnsi="宋体"/>
                <w:b/>
                <w:bCs/>
                <w:szCs w:val="21"/>
              </w:rPr>
            </w:pPr>
            <w:r>
              <w:rPr>
                <w:rFonts w:ascii="宋体" w:hAnsi="宋体" w:eastAsia="宋体" w:cs="宋体"/>
              </w:rPr>
              <w:t>本年度是否进行了专项审计：</w:t>
            </w:r>
          </w:p>
        </w:tc>
        <w:tc>
          <w:tcPr>
            <w:tcW w:w="3223" w:type="pct"/>
            <w:gridSpan w:val="2"/>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389" w:type="pct"/>
            <w:gridSpan w:val="5"/>
            <w:tcBorders>
              <w:top w:val="nil"/>
              <w:bottom w:val="nil"/>
              <w:right w:val="nil"/>
            </w:tcBorders>
          </w:tcPr>
          <w:p>
            <w:pPr>
              <w:rPr>
                <w:rFonts w:ascii="宋体" w:hAnsi="宋体"/>
                <w:b/>
                <w:bCs/>
                <w:szCs w:val="21"/>
              </w:rPr>
            </w:pPr>
            <w:r>
              <w:rPr>
                <w:rFonts w:ascii="宋体" w:hAnsi="宋体" w:eastAsia="宋体" w:cs="宋体"/>
              </w:rPr>
              <w:t>该项目是否与房地产开发企业或金融机构合作开展的购房补贴（资助）活动：</w:t>
            </w:r>
          </w:p>
        </w:tc>
        <w:tc>
          <w:tcPr>
            <w:tcW w:w="1611" w:type="pct"/>
            <w:tcBorders>
              <w:top w:val="nil"/>
              <w:left w:val="nil"/>
              <w:bottom w:val="nil"/>
            </w:tcBorders>
          </w:tcPr>
          <w:p>
            <w:pPr>
              <w:rPr>
                <w:rFonts w:ascii="宋体" w:hAnsi="宋体"/>
                <w:b/>
                <w:bCs/>
                <w:szCs w:val="21"/>
              </w:rPr>
            </w:pPr>
            <w:r>
              <w:rPr>
                <w:rFonts w:ascii="宋体" w:hAnsi="宋体" w:eastAsia="宋体" w:cs="宋体"/>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项目本年度收入：</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6" w:type="pct"/>
            <w:gridSpan w:val="3"/>
            <w:tcBorders>
              <w:top w:val="nil"/>
              <w:bottom w:val="nil"/>
              <w:right w:val="nil"/>
            </w:tcBorders>
          </w:tcPr>
          <w:p>
            <w:pPr>
              <w:rPr>
                <w:rFonts w:ascii="宋体" w:hAnsi="宋体"/>
                <w:b/>
                <w:bCs/>
                <w:szCs w:val="21"/>
              </w:rPr>
            </w:pPr>
            <w:r>
              <w:rPr>
                <w:rFonts w:ascii="宋体" w:hAnsi="宋体" w:eastAsia="宋体" w:cs="宋体"/>
              </w:rPr>
              <w:t>项目本年度支出：</w:t>
            </w:r>
          </w:p>
        </w:tc>
        <w:tc>
          <w:tcPr>
            <w:tcW w:w="3854" w:type="pct"/>
            <w:gridSpan w:val="3"/>
            <w:tcBorders>
              <w:top w:val="nil"/>
              <w:left w:val="nil"/>
              <w:bottom w:val="nil"/>
            </w:tcBorders>
          </w:tcPr>
          <w:p>
            <w:pPr>
              <w:rPr>
                <w:rFonts w:ascii="宋体" w:hAnsi="宋体"/>
                <w:b/>
                <w:bCs/>
                <w:szCs w:val="21"/>
              </w:rPr>
            </w:pPr>
            <w:r>
              <w:rPr>
                <w:rFonts w:ascii="宋体" w:hAnsi="宋体" w:eastAsia="宋体" w:cs="宋体"/>
              </w:rPr>
              <w:t>人民币12613元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000" w:type="pct"/>
            <w:gridSpan w:val="6"/>
            <w:tcBorders>
              <w:top w:val="nil"/>
              <w:bottom w:val="nil"/>
            </w:tcBorders>
          </w:tcPr>
          <w:p>
            <w:pPr>
              <w:rPr>
                <w:rFonts w:ascii="宋体" w:hAnsi="宋体"/>
                <w:b/>
                <w:bCs/>
                <w:szCs w:val="21"/>
              </w:rPr>
            </w:pPr>
            <w:r>
              <w:rPr>
                <w:rFonts w:ascii="宋体" w:hAnsi="宋体" w:eastAsia="宋体" w:cs="宋体"/>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000" w:type="pct"/>
            <w:gridSpan w:val="6"/>
            <w:tcBorders>
              <w:top w:val="nil"/>
              <w:bottom w:val="nil"/>
            </w:tcBorders>
          </w:tcPr>
          <w:p>
            <w:pPr>
              <w:rPr>
                <w:rFonts w:ascii="宋体" w:hAnsi="宋体"/>
                <w:b/>
                <w:bCs/>
                <w:szCs w:val="21"/>
              </w:rPr>
            </w:pPr>
            <w:r>
              <w:rPr>
                <w:rFonts w:ascii="宋体" w:hAnsi="宋体" w:eastAsia="宋体" w:cs="宋体"/>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5000" w:type="pct"/>
            <w:gridSpan w:val="6"/>
            <w:tcBorders>
              <w:top w:val="nil"/>
              <w:bottom w:val="nil"/>
            </w:tcBorders>
          </w:tcPr>
          <w:p>
            <w:pPr>
              <w:rPr>
                <w:rFonts w:ascii="宋体" w:hAnsi="宋体"/>
                <w:b/>
                <w:bCs/>
                <w:szCs w:val="21"/>
              </w:rPr>
            </w:pPr>
            <w:r>
              <w:rPr>
                <w:rFonts w:ascii="宋体" w:hAnsi="宋体" w:eastAsia="宋体" w:cs="宋体"/>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000" w:type="pct"/>
            <w:gridSpan w:val="6"/>
            <w:tcBorders>
              <w:top w:val="nil"/>
              <w:bottom w:val="nil"/>
            </w:tcBorders>
          </w:tcPr>
          <w:p>
            <w:pPr>
              <w:rPr>
                <w:rFonts w:ascii="宋体" w:hAnsi="宋体"/>
                <w:b/>
                <w:bCs/>
                <w:szCs w:val="21"/>
              </w:rPr>
            </w:pPr>
            <w:r>
              <w:rPr>
                <w:rFonts w:ascii="宋体" w:hAnsi="宋体" w:eastAsia="宋体" w:cs="宋体"/>
              </w:rPr>
              <w:t>〇 体育 〇 教育 〇 医疗卫生 ⊙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nil"/>
              <w:bottom w:val="nil"/>
            </w:tcBorders>
          </w:tcPr>
          <w:p>
            <w:pPr>
              <w:rPr>
                <w:rFonts w:ascii="宋体" w:hAnsi="宋体"/>
                <w:b/>
                <w:bCs/>
                <w:szCs w:val="21"/>
              </w:rPr>
            </w:pPr>
            <w:r>
              <w:rPr>
                <w:rFonts w:ascii="宋体" w:hAnsi="宋体" w:eastAsia="宋体" w:cs="宋体"/>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tcBorders>
              <w:top w:val="nil"/>
            </w:tcBorders>
          </w:tcPr>
          <w:p>
            <w:pPr>
              <w:rPr>
                <w:rFonts w:ascii="宋体" w:hAnsi="宋体" w:cs="宋体"/>
                <w:color w:val="000000"/>
                <w:kern w:val="0"/>
                <w:sz w:val="22"/>
                <w:lang w:bidi="ar"/>
              </w:rPr>
            </w:pPr>
            <w:r>
              <w:rPr>
                <w:rFonts w:ascii="宋体" w:hAnsi="宋体" w:eastAsia="宋体" w:cs="宋体"/>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 深圳市 □ 大连市 □ 青岛市 □ 宁波市 □ 厦门市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26" w:type="pct"/>
            <w:tcBorders>
              <w:right w:val="nil"/>
            </w:tcBorders>
          </w:tcPr>
          <w:p>
            <w:pPr>
              <w:rPr>
                <w:rFonts w:ascii="宋体" w:hAnsi="宋体"/>
                <w:b/>
                <w:bCs/>
                <w:szCs w:val="21"/>
              </w:rPr>
            </w:pPr>
            <w:r>
              <w:rPr>
                <w:rFonts w:ascii="宋体" w:hAnsi="宋体" w:eastAsia="宋体" w:cs="宋体"/>
              </w:rPr>
              <w:t>项目介绍：</w:t>
            </w:r>
          </w:p>
        </w:tc>
        <w:tc>
          <w:tcPr>
            <w:tcW w:w="4274" w:type="pct"/>
            <w:gridSpan w:val="5"/>
            <w:tcBorders>
              <w:left w:val="nil"/>
            </w:tcBorders>
          </w:tcPr>
          <w:p>
            <w:pPr>
              <w:rPr>
                <w:rFonts w:ascii="宋体" w:hAnsi="宋体"/>
                <w:b/>
                <w:bCs/>
                <w:szCs w:val="21"/>
              </w:rPr>
            </w:pPr>
            <w:r>
              <w:rPr>
                <w:rFonts w:ascii="宋体" w:hAnsi="宋体" w:eastAsia="宋体" w:cs="宋体"/>
              </w:rPr>
              <w:t>我会与北京中华民族博物院自2011年开展合作，发挥北京中华民族园青少年爱国主意教育基地平台优势，长期在北京中华民族园内开设的两处文化保护工作站中，并举办“唐卡艺术品展览”、“尼西土陶艺术品展览”“少数民族传统手工艺观摩体验活动”及“5;12四川汶川地震羌族灾区重建展和羌族文化遗产展”等民族文化保护宣传活动。2018年我会对以上展览进行了内容调整，更换了部分展品，在学生游览高峰季节延长展览活动时间，增加展示活动人员及手工艺互动活动种类，并组织人力对展览进行重点介绍，取得了良好效果。</w:t>
            </w:r>
          </w:p>
        </w:tc>
      </w:tr>
    </w:tbl>
    <w:p>
      <w:r>
        <w:rPr>
          <w:rFonts w:hint="eastAsia" w:ascii="宋体" w:hAnsi="宋体"/>
          <w:b/>
          <w:bCs/>
          <w:szCs w:val="21"/>
        </w:rPr>
        <w:t>（多项活动可新增）</w:t>
      </w:r>
    </w:p>
    <w:p>
      <w:pPr>
        <w:rPr>
          <w:b/>
          <w:bCs/>
          <w:color w:val="FF0000"/>
        </w:rPr>
      </w:pPr>
      <w:r>
        <w:rPr>
          <w:rFonts w:hint="eastAsia"/>
          <w:b/>
          <w:bCs/>
          <w:color w:val="FF0000"/>
        </w:rPr>
        <w:t>说明：1、项目介绍应包括项目内容、运行时间、目标、受益方、已经取得或预期成效及项目合作方等。</w:t>
      </w:r>
    </w:p>
    <w:p>
      <w:pPr>
        <w:ind w:firstLine="620" w:firstLineChars="294"/>
        <w:rPr>
          <w:rFonts w:ascii="宋体" w:hAnsi="宋体"/>
          <w:b/>
          <w:bCs/>
          <w:color w:val="FF0000"/>
          <w:szCs w:val="21"/>
        </w:rPr>
      </w:pPr>
      <w:r>
        <w:rPr>
          <w:rFonts w:hint="eastAsia" w:ascii="宋体" w:hAnsi="宋体"/>
          <w:b/>
          <w:bCs/>
          <w:color w:val="FF0000"/>
          <w:szCs w:val="21"/>
        </w:rPr>
        <w:t>2、上述项目应当包括专项基金开展的公益项目。</w:t>
      </w:r>
    </w:p>
    <w:p/>
    <w:p>
      <w:pPr>
        <w:rPr>
          <w:color w:val="000000" w:themeColor="text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参与脱贫攻坚和精准救助情况</w:t>
      </w:r>
    </w:p>
    <w:tbl>
      <w:tblPr>
        <w:tblStyle w:val="11"/>
        <w:tblW w:w="8438"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74"/>
        <w:gridCol w:w="398"/>
        <w:gridCol w:w="1444"/>
        <w:gridCol w:w="91"/>
        <w:gridCol w:w="83"/>
        <w:gridCol w:w="489"/>
        <w:gridCol w:w="65"/>
        <w:gridCol w:w="825"/>
        <w:gridCol w:w="186"/>
        <w:gridCol w:w="898"/>
        <w:gridCol w:w="113"/>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北京民族文化遗产保护基金会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23"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本年度是否参与脱贫攻坚和精准救助</w:t>
            </w:r>
          </w:p>
        </w:tc>
        <w:tc>
          <w:tcPr>
            <w:tcW w:w="2016"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〇 是 ⊙ 否</w:t>
            </w:r>
          </w:p>
        </w:tc>
        <w:tc>
          <w:tcPr>
            <w:tcW w:w="1565"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034"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823" w:type="dxa"/>
            <w:gridSpan w:val="2"/>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本年度未参与脱贫攻坚和精准救助原因</w:t>
            </w:r>
          </w:p>
        </w:tc>
        <w:tc>
          <w:tcPr>
            <w:tcW w:w="6615"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与业务范围不符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438" w:type="dxa"/>
            <w:gridSpan w:val="13"/>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本年度</w:t>
            </w:r>
            <w:r>
              <w:rPr>
                <w:rFonts w:hint="eastAsia" w:ascii="宋体" w:hAnsi="宋体" w:cs="宋体"/>
                <w:color w:val="000000" w:themeColor="text1"/>
                <w:kern w:val="0"/>
                <w:sz w:val="24"/>
                <w14:textFill>
                  <w14:solidFill>
                    <w14:schemeClr w14:val="tx1"/>
                  </w14:solidFill>
                </w14:textFill>
              </w:rPr>
              <w:t>参与脱贫攻坚和精准救助</w:t>
            </w:r>
            <w:r>
              <w:rPr>
                <w:rFonts w:hint="eastAsia" w:ascii="宋体" w:hAnsi="宋体" w:cs="宋体"/>
                <w:color w:val="000000" w:themeColor="text1"/>
                <w:sz w:val="24"/>
                <w14:textFill>
                  <w14:solidFill>
                    <w14:schemeClr w14:val="tx1"/>
                  </w14:solidFill>
                </w14:textFill>
              </w:rPr>
              <w:t>项目（多个项目可插页）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89"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6"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4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4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649"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6"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28"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22"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是否北京精准救助  </w:t>
            </w:r>
          </w:p>
        </w:tc>
        <w:tc>
          <w:tcPr>
            <w:tcW w:w="2023"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帮扶内容、</w:t>
            </w:r>
          </w:p>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社会效益等）</w:t>
            </w:r>
          </w:p>
        </w:tc>
        <w:tc>
          <w:tcPr>
            <w:tcW w:w="6789" w:type="dxa"/>
            <w:gridSpan w:val="12"/>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49"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7"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投入资金：万元</w:t>
            </w:r>
          </w:p>
        </w:tc>
        <w:tc>
          <w:tcPr>
            <w:tcW w:w="1462"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投入人力：     人次</w:t>
            </w:r>
          </w:p>
        </w:tc>
        <w:tc>
          <w:tcPr>
            <w:tcW w:w="3220"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投入物资：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21"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107"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王冲</w:t>
            </w:r>
          </w:p>
        </w:tc>
        <w:tc>
          <w:tcPr>
            <w:tcW w:w="197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13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18612562859</w:t>
            </w:r>
          </w:p>
        </w:tc>
      </w:tr>
    </w:tbl>
    <w:p>
      <w:pPr>
        <w:rPr>
          <w:color w:val="000000" w:themeColor="text1"/>
          <w14:textFill>
            <w14:solidFill>
              <w14:schemeClr w14:val="tx1"/>
            </w14:solidFill>
          </w14:textFill>
        </w:rPr>
      </w:pPr>
    </w:p>
    <w:p>
      <w:pPr>
        <w:spacing w:line="400" w:lineRule="exact"/>
        <w:rPr>
          <w:rFonts w:ascii="宋体" w:hAnsi="宋体" w:cs="宋体"/>
          <w:b/>
          <w:bCs/>
          <w:color w:val="FF0000"/>
          <w:kern w:val="0"/>
          <w:sz w:val="24"/>
        </w:rPr>
      </w:pPr>
      <w:r>
        <w:rPr>
          <w:rFonts w:hint="eastAsia" w:ascii="宋体" w:hAnsi="宋体" w:cs="宋体"/>
          <w:b/>
          <w:bCs/>
          <w:color w:val="FF0000"/>
          <w:kern w:val="0"/>
          <w:sz w:val="24"/>
        </w:rPr>
        <w:t>填表说明：</w:t>
      </w:r>
    </w:p>
    <w:p>
      <w:pPr>
        <w:spacing w:line="400" w:lineRule="exact"/>
        <w:rPr>
          <w:rFonts w:hint="eastAsia" w:ascii="宋体" w:hAnsi="宋体" w:cs="宋体"/>
          <w:color w:val="FF0000"/>
          <w:kern w:val="0"/>
          <w:sz w:val="24"/>
        </w:rPr>
      </w:pPr>
      <w:r>
        <w:rPr>
          <w:rFonts w:hint="eastAsia" w:ascii="宋体" w:hAnsi="宋体" w:cs="宋体"/>
          <w:color w:val="FF0000"/>
          <w:kern w:val="0"/>
          <w:sz w:val="24"/>
        </w:rPr>
        <w:t>1.本年度参与脱贫攻坚和精准救助项目”，参与脱贫攻坚和精准救助的社会组织需填写，未参与的不用填写。</w:t>
      </w:r>
    </w:p>
    <w:p>
      <w:pPr>
        <w:spacing w:line="400" w:lineRule="exact"/>
        <w:rPr>
          <w:rFonts w:hint="eastAsia"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2.援助京外省区的项目，受援地区选择“京外省区”，下拉菜单包括：河北、内蒙古、西藏、新疆、青海、湖北、河南，以及我国其他省、自治区、直辖市。下划线处填写具体地点。</w:t>
      </w:r>
    </w:p>
    <w:p>
      <w:pPr>
        <w:spacing w:line="400" w:lineRule="exact"/>
        <w:rPr>
          <w:rFonts w:hint="eastAsia"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rPr>
          <w:rFonts w:hint="eastAsia"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rPr>
          <w:rFonts w:ascii="宋体" w:hAnsi="宋体"/>
          <w:b/>
          <w:color w:val="000000" w:themeColor="text1"/>
          <w:szCs w:val="21"/>
          <w14:textFill>
            <w14:solidFill>
              <w14:schemeClr w14:val="tx1"/>
            </w14:solidFill>
          </w14:textFill>
        </w:rPr>
      </w:pPr>
    </w:p>
    <w:tbl>
      <w:tblPr>
        <w:tblStyle w:val="11"/>
        <w:tblW w:w="8354"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79"/>
        <w:gridCol w:w="393"/>
        <w:gridCol w:w="1443"/>
        <w:gridCol w:w="91"/>
        <w:gridCol w:w="88"/>
        <w:gridCol w:w="472"/>
        <w:gridCol w:w="65"/>
        <w:gridCol w:w="728"/>
        <w:gridCol w:w="116"/>
        <w:gridCol w:w="555"/>
        <w:gridCol w:w="766"/>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tcBorders>
              <w:top w:val="nil"/>
              <w:left w:val="nil"/>
              <w:right w:val="nil"/>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3、2019年度社会组织参与脱贫攻坚和精准救助计划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社会组织名称</w:t>
            </w: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北京民族文化遗产保护基金会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2019年度是否有参与脱贫攻坚和精准救助计划：</w:t>
            </w:r>
          </w:p>
        </w:tc>
        <w:tc>
          <w:tcPr>
            <w:tcW w:w="2015" w:type="dxa"/>
            <w:gridSpan w:val="4"/>
            <w:vAlign w:val="center"/>
          </w:tcPr>
          <w:p>
            <w:pPr>
              <w:spacing w:line="400" w:lineRule="exact"/>
              <w:ind w:left="240" w:hanging="240" w:hangingChars="100"/>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〇 是 ⊙ 否</w:t>
            </w:r>
          </w:p>
        </w:tc>
        <w:tc>
          <w:tcPr>
            <w:tcW w:w="1381" w:type="dxa"/>
            <w:gridSpan w:val="4"/>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是否召开理事会研究</w:t>
            </w:r>
          </w:p>
        </w:tc>
        <w:tc>
          <w:tcPr>
            <w:tcW w:w="3221" w:type="dxa"/>
            <w:gridSpan w:val="3"/>
            <w:vAlign w:val="center"/>
          </w:tcPr>
          <w:p>
            <w:pPr>
              <w:spacing w:line="400" w:lineRule="exact"/>
              <w:ind w:left="720" w:hanging="720" w:hangingChars="300"/>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737" w:type="dxa"/>
            <w:gridSpan w:val="2"/>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6617" w:type="dxa"/>
            <w:gridSpan w:val="11"/>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54" w:type="dxa"/>
            <w:gridSpan w:val="13"/>
            <w:vAlign w:val="center"/>
          </w:tcPr>
          <w:p>
            <w:pPr>
              <w:spacing w:line="400" w:lineRule="exact"/>
              <w:ind w:firstLine="840" w:firstLineChars="350"/>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2019年度计划参与脱贫攻坚和精准救助项目（多个项目可新增）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796" w:type="dxa"/>
            <w:gridSpan w:val="12"/>
            <w:vAlign w:val="center"/>
          </w:tcPr>
          <w:p>
            <w:pPr>
              <w:spacing w:line="400" w:lineRule="exact"/>
              <w:ind w:right="480"/>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帮扶领域</w:t>
            </w:r>
          </w:p>
        </w:tc>
        <w:tc>
          <w:tcPr>
            <w:tcW w:w="2015" w:type="dxa"/>
            <w:gridSpan w:val="3"/>
            <w:vMerge w:val="restart"/>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restart"/>
            <w:tcBorders>
              <w:right w:val="single" w:color="auto" w:sz="4" w:space="0"/>
            </w:tcBorders>
            <w:vAlign w:val="center"/>
          </w:tcPr>
          <w:p>
            <w:pPr>
              <w:spacing w:line="400" w:lineRule="exact"/>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受援地区</w:t>
            </w:r>
          </w:p>
        </w:tc>
        <w:tc>
          <w:tcPr>
            <w:tcW w:w="4065" w:type="dxa"/>
            <w:gridSpan w:val="5"/>
            <w:tcBorders>
              <w:top w:val="single" w:color="auto" w:sz="4" w:space="0"/>
              <w:left w:val="single" w:color="auto" w:sz="4" w:space="0"/>
              <w:bottom w:val="nil"/>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4065" w:type="dxa"/>
            <w:gridSpan w:val="5"/>
            <w:tcBorders>
              <w:top w:val="nil"/>
              <w:bottom w:val="nil"/>
            </w:tcBorders>
            <w:vAlign w:val="center"/>
          </w:tcPr>
          <w:p>
            <w:pP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58" w:type="dxa"/>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015" w:type="dxa"/>
            <w:gridSpan w:val="3"/>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716" w:type="dxa"/>
            <w:gridSpan w:val="4"/>
            <w:vMerge w:val="continue"/>
            <w:vAlign w:val="center"/>
          </w:tcPr>
          <w:p>
            <w:pPr>
              <w:spacing w:line="400" w:lineRule="exact"/>
              <w:jc w:val="center"/>
              <w:rPr>
                <w:rFonts w:ascii="宋体" w:hAnsi="宋体" w:cs="宋体"/>
                <w:color w:val="000000" w:themeColor="text1"/>
                <w:sz w:val="24"/>
                <w14:textFill>
                  <w14:solidFill>
                    <w14:schemeClr w14:val="tx1"/>
                  </w14:solidFill>
                </w14:textFill>
              </w:rPr>
            </w:pPr>
          </w:p>
        </w:tc>
        <w:tc>
          <w:tcPr>
            <w:tcW w:w="2165" w:type="dxa"/>
            <w:gridSpan w:val="4"/>
            <w:tcBorders>
              <w:top w:val="nil"/>
              <w:righ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是否北京精准救助</w:t>
            </w:r>
          </w:p>
        </w:tc>
        <w:tc>
          <w:tcPr>
            <w:tcW w:w="1900" w:type="dxa"/>
            <w:tcBorders>
              <w:top w:val="nil"/>
              <w:left w:val="nil"/>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项目概述</w:t>
            </w:r>
          </w:p>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（帮扶对象、帮扶内容、社会效益等）</w:t>
            </w:r>
          </w:p>
        </w:tc>
        <w:tc>
          <w:tcPr>
            <w:tcW w:w="6796" w:type="dxa"/>
            <w:gridSpan w:val="12"/>
            <w:vAlign w:val="center"/>
          </w:tcPr>
          <w:p>
            <w:pPr>
              <w:spacing w:line="400" w:lineRule="exact"/>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8" w:type="dxa"/>
            <w:tcBorders>
              <w:bottom w:val="single" w:color="auto" w:sz="4" w:space="0"/>
            </w:tcBorders>
            <w:vAlign w:val="center"/>
          </w:tcPr>
          <w:p>
            <w:pPr>
              <w:spacing w:line="40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项目投入</w:t>
            </w:r>
          </w:p>
        </w:tc>
        <w:tc>
          <w:tcPr>
            <w:tcW w:w="2106" w:type="dxa"/>
            <w:gridSpan w:val="4"/>
            <w:tcBorders>
              <w:bottom w:val="single" w:color="auto" w:sz="4" w:space="0"/>
            </w:tcBorders>
            <w:vAlign w:val="center"/>
          </w:tcPr>
          <w:p>
            <w:pPr>
              <w:spacing w:line="400" w:lineRule="exact"/>
              <w:jc w:val="left"/>
              <w:rPr>
                <w:rFonts w:ascii="宋体" w:hAnsi="宋体" w:cs="宋体"/>
                <w:color w:val="000000" w:themeColor="text1"/>
                <w:sz w:val="24"/>
                <w:highlight w:val="yellow"/>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投入资金：万元</w:t>
            </w:r>
          </w:p>
        </w:tc>
        <w:tc>
          <w:tcPr>
            <w:tcW w:w="1353" w:type="dxa"/>
            <w:gridSpan w:val="4"/>
            <w:tcBorders>
              <w:bottom w:val="single" w:color="auto" w:sz="4" w:space="0"/>
            </w:tcBorders>
            <w:vAlign w:val="center"/>
          </w:tcPr>
          <w:p>
            <w:pPr>
              <w:spacing w:line="400" w:lineRule="exact"/>
              <w:jc w:val="lef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投入人力：     人次</w:t>
            </w:r>
          </w:p>
        </w:tc>
        <w:tc>
          <w:tcPr>
            <w:tcW w:w="3337" w:type="dxa"/>
            <w:gridSpan w:val="4"/>
            <w:tcBorders>
              <w:bottom w:val="single" w:color="auto" w:sz="4" w:space="0"/>
            </w:tcBorders>
            <w:vAlign w:val="center"/>
          </w:tcPr>
          <w:p>
            <w:pPr>
              <w:spacing w:line="400" w:lineRule="exact"/>
              <w:rPr>
                <w:rFonts w:ascii="宋体" w:hAnsi="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投入物资：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0" w:type="dxa"/>
            <w:gridSpan w:val="3"/>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p>
        </w:tc>
        <w:tc>
          <w:tcPr>
            <w:tcW w:w="2094" w:type="dxa"/>
            <w:gridSpan w:val="4"/>
            <w:tcBorders>
              <w:top w:val="single" w:color="auto" w:sz="4" w:space="0"/>
              <w:left w:val="nil"/>
              <w:bottom w:val="nil"/>
              <w:right w:val="nil"/>
            </w:tcBorders>
            <w:vAlign w:val="center"/>
          </w:tcPr>
          <w:p>
            <w:pPr>
              <w:spacing w:line="400" w:lineRule="exac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王冲</w:t>
            </w:r>
          </w:p>
        </w:tc>
        <w:tc>
          <w:tcPr>
            <w:tcW w:w="1464" w:type="dxa"/>
            <w:gridSpan w:val="4"/>
            <w:tcBorders>
              <w:top w:val="single" w:color="auto" w:sz="4" w:space="0"/>
              <w:left w:val="nil"/>
              <w:bottom w:val="nil"/>
              <w:right w:val="nil"/>
            </w:tcBorders>
            <w:vAlign w:val="center"/>
          </w:tcPr>
          <w:p>
            <w:pPr>
              <w:spacing w:line="400" w:lineRule="exact"/>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联系方式:</w:t>
            </w:r>
          </w:p>
        </w:tc>
        <w:tc>
          <w:tcPr>
            <w:tcW w:w="2666" w:type="dxa"/>
            <w:gridSpan w:val="2"/>
            <w:tcBorders>
              <w:top w:val="single" w:color="auto" w:sz="4" w:space="0"/>
              <w:left w:val="nil"/>
              <w:bottom w:val="nil"/>
              <w:right w:val="nil"/>
            </w:tcBorders>
            <w:vAlign w:val="center"/>
          </w:tcPr>
          <w:p>
            <w:pPr>
              <w:spacing w:line="400" w:lineRule="exact"/>
              <w:jc w:val="left"/>
              <w:rPr>
                <w:rFonts w:ascii="宋体" w:hAnsi="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18612562859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4" w:type="dxa"/>
            <w:gridSpan w:val="13"/>
            <w:tcBorders>
              <w:top w:val="nil"/>
              <w:left w:val="nil"/>
              <w:bottom w:val="nil"/>
              <w:right w:val="nil"/>
            </w:tcBorders>
            <w:vAlign w:val="center"/>
          </w:tcPr>
          <w:p>
            <w:pPr>
              <w:spacing w:line="400" w:lineRule="exact"/>
              <w:ind w:left="120" w:hanging="120" w:hangingChars="50"/>
              <w:jc w:val="left"/>
              <w:rPr>
                <w:rFonts w:ascii="宋体" w:hAnsi="宋体" w:cs="宋体"/>
                <w:color w:val="FF0000"/>
                <w:kern w:val="0"/>
                <w:sz w:val="24"/>
              </w:rPr>
            </w:pPr>
            <w:r>
              <w:rPr>
                <w:rFonts w:hint="eastAsia" w:ascii="宋体" w:hAnsi="宋体" w:eastAsia="宋体" w:cs="宋体"/>
                <w:color w:val="FF0000"/>
                <w:kern w:val="0"/>
                <w:sz w:val="24"/>
              </w:rPr>
              <w:t>填表说明:                                                                 1. 2019年度参与脱贫攻坚和精准救助计划须召开理事会研究。</w:t>
            </w:r>
          </w:p>
        </w:tc>
      </w:tr>
    </w:tbl>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2.援助京外省区的项目，受援地区选择“京外省区”，下拉菜单包括：河北、内蒙古、西藏、新疆、青海、湖北、河南、北京，以及我国其他省、自治区、直辖市。下划线处填写具体地点。</w:t>
      </w:r>
    </w:p>
    <w:p>
      <w:pPr>
        <w:spacing w:line="400" w:lineRule="exact"/>
        <w:ind w:firstLine="120" w:firstLineChars="50"/>
        <w:jc w:val="left"/>
        <w:rPr>
          <w:rFonts w:ascii="宋体" w:hAnsi="宋体" w:cs="宋体"/>
          <w:color w:val="FF0000"/>
          <w:kern w:val="0"/>
          <w:sz w:val="24"/>
        </w:rPr>
      </w:pPr>
      <w:r>
        <w:rPr>
          <w:rFonts w:hint="eastAsia" w:ascii="宋体" w:hAnsi="宋体" w:cs="宋体"/>
          <w:color w:val="FF0000"/>
          <w:kern w:val="0"/>
          <w:sz w:val="24"/>
        </w:rPr>
        <w:t>北京市精准救助项目，受援地区选择“北京（精准救助）”。</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3.援助京外省区的项目，帮扶领域包括：产业帮扶、就业帮扶、教育帮扶、健康帮扶、志愿帮扶、异地扶贫帮扶、生态环境治理、其他帮扶。</w:t>
      </w:r>
    </w:p>
    <w:p>
      <w:pPr>
        <w:spacing w:line="400" w:lineRule="exact"/>
        <w:ind w:left="105" w:leftChars="50"/>
        <w:jc w:val="left"/>
        <w:rPr>
          <w:rFonts w:ascii="宋体" w:hAnsi="宋体" w:cs="宋体"/>
          <w:color w:val="FF0000"/>
          <w:kern w:val="0"/>
          <w:sz w:val="24"/>
        </w:rPr>
      </w:pPr>
      <w:r>
        <w:rPr>
          <w:rFonts w:hint="eastAsia" w:ascii="宋体" w:hAnsi="宋体" w:cs="宋体"/>
          <w:color w:val="FF0000"/>
          <w:kern w:val="0"/>
          <w:sz w:val="24"/>
        </w:rPr>
        <w:t>北京市精准救助项目，帮扶领域包括：助医、助学、助就业、助生活、志愿服务、其他等。</w:t>
      </w:r>
    </w:p>
    <w:p>
      <w:pPr>
        <w:ind w:left="360"/>
        <w:rPr>
          <w:rFonts w:ascii="宋体" w:hAnsi="宋体"/>
          <w:b/>
          <w:color w:val="000000"/>
          <w:szCs w:val="21"/>
        </w:rPr>
      </w:pPr>
      <w:r>
        <w:rPr>
          <w:rFonts w:hint="eastAsia" w:ascii="宋体" w:hAnsi="宋体"/>
          <w:b/>
          <w:color w:val="000000"/>
          <w:szCs w:val="21"/>
        </w:rPr>
        <w:t>4、</w:t>
      </w:r>
      <w:r>
        <w:rPr>
          <w:rFonts w:ascii="宋体" w:hAnsi="宋体"/>
          <w:b/>
          <w:color w:val="000000"/>
          <w:szCs w:val="21"/>
        </w:rPr>
        <w:t>涉外活动情况</w:t>
      </w:r>
    </w:p>
    <w:tbl>
      <w:tblPr>
        <w:tblStyle w:val="11"/>
        <w:tblW w:w="10150" w:type="dxa"/>
        <w:tblInd w:w="-89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949"/>
        <w:gridCol w:w="952"/>
        <w:gridCol w:w="755"/>
        <w:gridCol w:w="90"/>
        <w:gridCol w:w="810"/>
        <w:gridCol w:w="898"/>
        <w:gridCol w:w="196"/>
        <w:gridCol w:w="704"/>
        <w:gridCol w:w="540"/>
        <w:gridCol w:w="570"/>
        <w:gridCol w:w="313"/>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24" w:hRule="atLeast"/>
        </w:trPr>
        <w:tc>
          <w:tcPr>
            <w:tcW w:w="10150" w:type="dxa"/>
            <w:gridSpan w:val="13"/>
            <w:tcBorders>
              <w:top w:val="nil"/>
              <w:left w:val="nil"/>
              <w:bottom w:val="single" w:color="auto" w:sz="4" w:space="0"/>
              <w:right w:val="nil"/>
            </w:tcBorders>
            <w:vAlign w:val="center"/>
          </w:tcPr>
          <w:p>
            <w:pPr>
              <w:jc w:val="center"/>
              <w:rPr>
                <w:rFonts w:ascii="宋体" w:hAnsi="宋体"/>
                <w:color w:val="000000"/>
                <w:szCs w:val="21"/>
              </w:rPr>
            </w:pPr>
            <w:r>
              <w:rPr>
                <w:rFonts w:hint="eastAsia" w:ascii="宋体" w:hAnsi="宋体"/>
                <w:b/>
                <w:color w:val="000000"/>
                <w:szCs w:val="21"/>
              </w:rPr>
              <w:t xml:space="preserve">1. 基本信息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40"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社会组织名称</w:t>
            </w:r>
          </w:p>
        </w:tc>
        <w:tc>
          <w:tcPr>
            <w:tcW w:w="3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Cs w:val="21"/>
              </w:rPr>
            </w:pPr>
            <w:r>
              <w:rPr>
                <w:rFonts w:hint="eastAsia" w:ascii="宋体" w:hAnsi="宋体"/>
                <w:b/>
                <w:color w:val="000000"/>
                <w:szCs w:val="21"/>
              </w:rPr>
              <w:t>登记管理机关</w:t>
            </w:r>
          </w:p>
        </w:tc>
        <w:tc>
          <w:tcPr>
            <w:tcW w:w="263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外籍人员在</w:t>
            </w:r>
          </w:p>
          <w:p>
            <w:pPr>
              <w:jc w:val="center"/>
              <w:rPr>
                <w:rFonts w:ascii="宋体" w:hAnsi="宋体"/>
                <w:b/>
                <w:color w:val="FF0000"/>
                <w:szCs w:val="21"/>
              </w:rPr>
            </w:pPr>
            <w:r>
              <w:rPr>
                <w:rFonts w:hint="eastAsia" w:ascii="宋体" w:hAnsi="宋体"/>
                <w:b/>
                <w:szCs w:val="21"/>
              </w:rPr>
              <w:t>本单位工作情况</w:t>
            </w: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类型</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负责人</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理事</w:t>
            </w:r>
          </w:p>
        </w:tc>
        <w:tc>
          <w:tcPr>
            <w:tcW w:w="190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分支（代表）机构负责人</w:t>
            </w: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工作人员</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会员</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r>
              <w:rPr>
                <w:rFonts w:hint="eastAsia" w:ascii="宋体" w:hAnsi="宋体"/>
                <w:szCs w:val="21"/>
              </w:rPr>
              <w:t>人数</w:t>
            </w:r>
          </w:p>
        </w:tc>
        <w:tc>
          <w:tcPr>
            <w:tcW w:w="9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1904"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24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76"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rPr>
            </w:pP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b/>
                <w:color w:val="FF0000"/>
                <w:szCs w:val="21"/>
              </w:rPr>
              <w:t>注：</w:t>
            </w:r>
            <w:r>
              <w:rPr>
                <w:rFonts w:hint="eastAsia" w:ascii="宋体" w:hAnsi="宋体"/>
                <w:color w:val="FF0000"/>
                <w:szCs w:val="21"/>
              </w:rPr>
              <w:t>负责人包括理事长（会长）、副理事长（副会长）、秘书长（校长、院长等）。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本年度参加国际会议情况</w:t>
            </w:r>
          </w:p>
        </w:tc>
        <w:tc>
          <w:tcPr>
            <w:tcW w:w="265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rPr>
              <w:t>共计参加次，其中</w:t>
            </w: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主办（联合主办）</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承办（联合承办）</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9" w:hRule="atLeast"/>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2656"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p>
        </w:tc>
        <w:tc>
          <w:tcPr>
            <w:tcW w:w="179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次</w:t>
            </w:r>
          </w:p>
        </w:tc>
        <w:tc>
          <w:tcPr>
            <w:tcW w:w="201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eastAsia="宋体" w:cs="宋体"/>
                <w:color w:val="000000"/>
                <w:sz w:val="22"/>
              </w:rPr>
              <w:t>次</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eastAsia="宋体" w:cs="宋体"/>
                <w:color w:val="000000"/>
                <w:sz w:val="22"/>
              </w:rPr>
              <w:t>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b/>
                <w:color w:val="000000"/>
              </w:rPr>
              <w:t>本年度出国（境）情况</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eastAsia="宋体" w:cs="宋体"/>
                <w:color w:val="000000"/>
                <w:szCs w:val="21"/>
              </w:rPr>
              <w:t>组织或者参与出访团组共计个，本单位共计人次出访。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5"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举办外文网站</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rPr>
            </w:pPr>
            <w:r>
              <w:rPr>
                <w:rFonts w:hint="eastAsia" w:ascii="宋体" w:hAnsi="宋体" w:eastAsia="宋体" w:cs="宋体"/>
                <w:color w:val="000000"/>
                <w:kern w:val="0"/>
                <w:sz w:val="22"/>
              </w:rPr>
              <w:t>〇 否  〇 是，外文网站数量：个，外文网站使用的语言：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2157" w:type="dxa"/>
            <w:tcBorders>
              <w:top w:val="single" w:color="auto" w:sz="4" w:space="0"/>
              <w:left w:val="single" w:color="auto" w:sz="4" w:space="0"/>
              <w:bottom w:val="single" w:color="auto" w:sz="4" w:space="0"/>
              <w:right w:val="single" w:color="auto" w:sz="4" w:space="0"/>
            </w:tcBorders>
            <w:vAlign w:val="center"/>
          </w:tcPr>
          <w:p>
            <w:pPr>
              <w:jc w:val="center"/>
              <w:rPr>
                <w:b/>
                <w:color w:val="FF0000"/>
              </w:rPr>
            </w:pPr>
            <w:r>
              <w:rPr>
                <w:rFonts w:hint="eastAsia"/>
                <w:b/>
              </w:rPr>
              <w:t>举办外文刊物</w:t>
            </w:r>
          </w:p>
        </w:tc>
        <w:tc>
          <w:tcPr>
            <w:tcW w:w="7993" w:type="dxa"/>
            <w:gridSpan w:val="12"/>
            <w:tcBorders>
              <w:top w:val="single" w:color="auto" w:sz="4" w:space="0"/>
              <w:left w:val="single" w:color="auto" w:sz="4" w:space="0"/>
              <w:bottom w:val="single" w:color="auto" w:sz="4" w:space="0"/>
              <w:right w:val="single" w:color="auto" w:sz="4" w:space="0"/>
            </w:tcBorders>
            <w:vAlign w:val="center"/>
          </w:tcPr>
          <w:p>
            <w:pPr>
              <w:rPr>
                <w:color w:val="FF0000"/>
              </w:rPr>
            </w:pPr>
            <w:r>
              <w:rPr>
                <w:rFonts w:hint="eastAsia" w:ascii="宋体" w:hAnsi="宋体" w:eastAsia="宋体" w:cs="宋体"/>
                <w:color w:val="000000"/>
                <w:kern w:val="0"/>
                <w:sz w:val="22"/>
              </w:rPr>
              <w:t>〇 否  〇 是，外文刊物数量：个，外文刊物使用的语言：</w:t>
            </w:r>
          </w:p>
        </w:tc>
      </w:tr>
    </w:tbl>
    <w:p/>
    <w:p/>
    <w:p>
      <w:pPr>
        <w:tabs>
          <w:tab w:val="left" w:pos="4963"/>
        </w:tabs>
        <w:ind w:left="107" w:leftChars="51" w:firstLine="620" w:firstLineChars="294"/>
        <w:jc w:val="left"/>
        <w:rPr>
          <w:rFonts w:ascii="宋体" w:hAnsi="宋体"/>
          <w:b/>
          <w:color w:val="000000"/>
          <w:szCs w:val="21"/>
        </w:rPr>
      </w:pPr>
    </w:p>
    <w:tbl>
      <w:tblPr>
        <w:tblStyle w:val="11"/>
        <w:tblW w:w="970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5"/>
        <w:gridCol w:w="956"/>
        <w:gridCol w:w="2194"/>
        <w:gridCol w:w="220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700" w:type="dxa"/>
            <w:gridSpan w:val="5"/>
            <w:tcBorders>
              <w:top w:val="nil"/>
              <w:left w:val="nil"/>
              <w:right w:val="nil"/>
            </w:tcBorders>
          </w:tcPr>
          <w:p>
            <w:pPr>
              <w:tabs>
                <w:tab w:val="left" w:pos="4963"/>
              </w:tabs>
              <w:jc w:val="center"/>
              <w:rPr>
                <w:rFonts w:ascii="宋体" w:hAnsi="宋体"/>
                <w:b/>
                <w:color w:val="000000"/>
                <w:szCs w:val="21"/>
              </w:rPr>
            </w:pPr>
            <w:r>
              <w:rPr>
                <w:rFonts w:hint="eastAsia" w:ascii="宋体" w:hAnsi="宋体"/>
                <w:b/>
                <w:color w:val="000000"/>
                <w:szCs w:val="21"/>
              </w:rPr>
              <w:t xml:space="preserve">2.接受境外捐赠（含募捐）情况  （单位：人民币元）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top w:val="single" w:color="auto" w:sz="4" w:space="0"/>
              <w:left w:val="single" w:color="auto" w:sz="4" w:space="0"/>
            </w:tcBorders>
          </w:tcPr>
          <w:p>
            <w:pPr>
              <w:tabs>
                <w:tab w:val="left" w:pos="4963"/>
              </w:tabs>
              <w:jc w:val="center"/>
              <w:rPr>
                <w:rFonts w:ascii="宋体" w:hAnsi="宋体"/>
                <w:b/>
                <w:color w:val="000000"/>
                <w:szCs w:val="21"/>
              </w:rPr>
            </w:pPr>
          </w:p>
        </w:tc>
        <w:tc>
          <w:tcPr>
            <w:tcW w:w="2194"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现金</w:t>
            </w:r>
          </w:p>
        </w:tc>
        <w:tc>
          <w:tcPr>
            <w:tcW w:w="2205"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非现金</w:t>
            </w:r>
          </w:p>
        </w:tc>
        <w:tc>
          <w:tcPr>
            <w:tcW w:w="1930" w:type="dxa"/>
            <w:tcBorders>
              <w:top w:val="single" w:color="auto" w:sz="4" w:space="0"/>
            </w:tcBorders>
          </w:tcPr>
          <w:p>
            <w:pPr>
              <w:tabs>
                <w:tab w:val="left" w:pos="4963"/>
              </w:tabs>
              <w:jc w:val="center"/>
              <w:rPr>
                <w:rFonts w:ascii="宋体" w:hAnsi="宋体"/>
                <w:b/>
                <w:color w:val="000000"/>
                <w:szCs w:val="21"/>
              </w:rPr>
            </w:pPr>
            <w:r>
              <w:rPr>
                <w:rFonts w:hint="eastAsia" w:ascii="宋体" w:hAnsi="宋体"/>
                <w:b/>
                <w:color w:val="00000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1" w:type="dxa"/>
            <w:gridSpan w:val="2"/>
            <w:tcBorders>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来自境外自然人的捐赠</w:t>
            </w:r>
          </w:p>
        </w:tc>
        <w:tc>
          <w:tcPr>
            <w:tcW w:w="2194" w:type="dxa"/>
          </w:tcPr>
          <w:p>
            <w:pPr>
              <w:tabs>
                <w:tab w:val="left" w:pos="4963"/>
              </w:tabs>
              <w:jc w:val="left"/>
              <w:rPr>
                <w:rFonts w:ascii="宋体" w:hAnsi="宋体"/>
                <w:b/>
                <w:color w:val="000000"/>
                <w:szCs w:val="21"/>
              </w:rPr>
            </w:pPr>
          </w:p>
        </w:tc>
        <w:tc>
          <w:tcPr>
            <w:tcW w:w="2205" w:type="dxa"/>
          </w:tcPr>
          <w:p>
            <w:pPr>
              <w:tabs>
                <w:tab w:val="left" w:pos="4963"/>
              </w:tabs>
              <w:jc w:val="left"/>
              <w:rPr>
                <w:rFonts w:ascii="宋体" w:hAnsi="宋体"/>
                <w:b/>
                <w:color w:val="000000"/>
                <w:szCs w:val="21"/>
              </w:rPr>
            </w:pPr>
          </w:p>
        </w:tc>
        <w:tc>
          <w:tcPr>
            <w:tcW w:w="1930" w:type="dxa"/>
          </w:tcPr>
          <w:p>
            <w:pPr>
              <w:tabs>
                <w:tab w:val="left" w:pos="4963"/>
              </w:tabs>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5" w:type="dxa"/>
            <w:vMerge w:val="restart"/>
            <w:tcBorders>
              <w:left w:val="single" w:color="auto" w:sz="4" w:space="0"/>
              <w:bottom w:val="single" w:color="auto" w:sz="4" w:space="0"/>
              <w:right w:val="single" w:color="auto" w:sz="4" w:space="0"/>
            </w:tcBorders>
            <w:vAlign w:val="center"/>
          </w:tcPr>
          <w:p>
            <w:pPr>
              <w:tabs>
                <w:tab w:val="left" w:pos="4963"/>
              </w:tabs>
              <w:rPr>
                <w:rFonts w:ascii="宋体" w:hAnsi="宋体"/>
                <w:b/>
                <w:color w:val="FF0000"/>
                <w:szCs w:val="21"/>
              </w:rPr>
            </w:pPr>
            <w:r>
              <w:rPr>
                <w:rFonts w:hint="eastAsia" w:ascii="宋体" w:hAnsi="宋体"/>
                <w:b/>
                <w:szCs w:val="21"/>
              </w:rPr>
              <w:t>来自境外组织的捐赠</w:t>
            </w:r>
          </w:p>
        </w:tc>
        <w:tc>
          <w:tcPr>
            <w:tcW w:w="956"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政府</w:t>
            </w:r>
          </w:p>
        </w:tc>
        <w:tc>
          <w:tcPr>
            <w:tcW w:w="2194"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2205" w:type="dxa"/>
            <w:tcBorders>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1930" w:type="dxa"/>
            <w:tcBorders>
              <w:left w:val="single" w:color="auto" w:sz="4" w:space="0"/>
              <w:bottom w:val="single" w:color="auto" w:sz="4" w:space="0"/>
            </w:tcBorders>
          </w:tcPr>
          <w:p>
            <w:pPr>
              <w:tabs>
                <w:tab w:val="left" w:pos="4963"/>
              </w:tabs>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企业</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2205"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1930" w:type="dxa"/>
            <w:tcBorders>
              <w:top w:val="single" w:color="auto" w:sz="4" w:space="0"/>
              <w:left w:val="single" w:color="auto" w:sz="4" w:space="0"/>
              <w:bottom w:val="single" w:color="auto" w:sz="4" w:space="0"/>
            </w:tcBorders>
          </w:tcPr>
          <w:p>
            <w:pPr>
              <w:tabs>
                <w:tab w:val="left" w:pos="4963"/>
              </w:tabs>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5" w:type="dxa"/>
            <w:vMerge w:val="continue"/>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956"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FF0000"/>
                <w:szCs w:val="21"/>
              </w:rPr>
            </w:pPr>
            <w:r>
              <w:rPr>
                <w:rFonts w:hint="eastAsia" w:ascii="宋体" w:hAnsi="宋体"/>
                <w:b/>
                <w:szCs w:val="21"/>
              </w:rPr>
              <w:t>其他</w:t>
            </w:r>
          </w:p>
        </w:tc>
        <w:tc>
          <w:tcPr>
            <w:tcW w:w="2194" w:type="dxa"/>
            <w:tcBorders>
              <w:top w:val="single" w:color="auto" w:sz="4" w:space="0"/>
              <w:left w:val="single" w:color="auto" w:sz="4" w:space="0"/>
              <w:bottom w:val="single" w:color="auto" w:sz="4" w:space="0"/>
              <w:right w:val="single" w:color="auto" w:sz="4" w:space="0"/>
            </w:tcBorders>
          </w:tcPr>
          <w:p>
            <w:pPr>
              <w:tabs>
                <w:tab w:val="left" w:pos="4963"/>
              </w:tabs>
              <w:jc w:val="left"/>
              <w:rPr>
                <w:rFonts w:ascii="宋体" w:hAnsi="宋体"/>
                <w:b/>
                <w:color w:val="000000"/>
                <w:szCs w:val="21"/>
              </w:rPr>
            </w:pPr>
          </w:p>
        </w:tc>
        <w:tc>
          <w:tcPr>
            <w:tcW w:w="220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930" w:type="dxa"/>
            <w:tcBorders>
              <w:top w:val="single" w:color="auto" w:sz="4" w:space="0"/>
              <w:left w:val="single" w:color="auto" w:sz="4" w:space="0"/>
              <w:bottom w:val="single" w:color="auto" w:sz="4" w:space="0"/>
            </w:tcBorders>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371" w:type="dxa"/>
            <w:gridSpan w:val="2"/>
            <w:tcBorders>
              <w:top w:val="single" w:color="auto" w:sz="4" w:space="0"/>
              <w:left w:val="single" w:color="auto" w:sz="4" w:space="0"/>
            </w:tcBorders>
          </w:tcPr>
          <w:p>
            <w:pPr>
              <w:tabs>
                <w:tab w:val="left" w:pos="4963"/>
              </w:tabs>
              <w:jc w:val="left"/>
              <w:rPr>
                <w:rFonts w:ascii="宋体" w:hAnsi="宋体"/>
                <w:b/>
                <w:color w:val="000000"/>
                <w:szCs w:val="21"/>
              </w:rPr>
            </w:pPr>
            <w:r>
              <w:rPr>
                <w:rFonts w:hint="eastAsia" w:ascii="宋体" w:hAnsi="宋体"/>
                <w:b/>
                <w:color w:val="000000"/>
                <w:szCs w:val="21"/>
              </w:rPr>
              <w:t>总计</w:t>
            </w:r>
          </w:p>
        </w:tc>
        <w:tc>
          <w:tcPr>
            <w:tcW w:w="2194" w:type="dxa"/>
            <w:tcBorders>
              <w:top w:val="single" w:color="auto" w:sz="4" w:space="0"/>
            </w:tcBorders>
          </w:tcPr>
          <w:p>
            <w:pPr>
              <w:tabs>
                <w:tab w:val="left" w:pos="4963"/>
              </w:tabs>
              <w:rPr>
                <w:rFonts w:ascii="宋体" w:hAnsi="宋体"/>
                <w:b/>
                <w:color w:val="000000"/>
                <w:szCs w:val="21"/>
              </w:rPr>
            </w:pPr>
          </w:p>
        </w:tc>
        <w:tc>
          <w:tcPr>
            <w:tcW w:w="2205" w:type="dxa"/>
            <w:tcBorders>
              <w:top w:val="single" w:color="auto" w:sz="4" w:space="0"/>
            </w:tcBorders>
          </w:tcPr>
          <w:p>
            <w:pPr>
              <w:tabs>
                <w:tab w:val="left" w:pos="4963"/>
              </w:tabs>
              <w:jc w:val="left"/>
              <w:rPr>
                <w:rFonts w:ascii="宋体" w:hAnsi="宋体"/>
                <w:b/>
                <w:color w:val="000000"/>
                <w:szCs w:val="21"/>
              </w:rPr>
            </w:pPr>
          </w:p>
        </w:tc>
        <w:tc>
          <w:tcPr>
            <w:tcW w:w="1930" w:type="dxa"/>
            <w:tcBorders>
              <w:top w:val="single" w:color="auto" w:sz="4" w:space="0"/>
            </w:tcBorders>
          </w:tcPr>
          <w:p>
            <w:pPr>
              <w:tabs>
                <w:tab w:val="left" w:pos="4963"/>
              </w:tabs>
              <w:jc w:val="left"/>
              <w:rPr>
                <w:rFonts w:ascii="宋体" w:hAnsi="宋体"/>
                <w:b/>
                <w:color w:val="000000"/>
                <w:szCs w:val="21"/>
              </w:rPr>
            </w:pPr>
          </w:p>
        </w:tc>
      </w:tr>
    </w:tbl>
    <w:p>
      <w:pPr>
        <w:tabs>
          <w:tab w:val="left" w:pos="4963"/>
        </w:tabs>
        <w:ind w:left="108"/>
        <w:jc w:val="left"/>
        <w:rPr>
          <w:rFonts w:ascii="宋体" w:hAnsi="宋体"/>
          <w:b/>
          <w:color w:val="000000"/>
          <w:szCs w:val="21"/>
        </w:rPr>
      </w:pPr>
    </w:p>
    <w:p>
      <w:pPr>
        <w:tabs>
          <w:tab w:val="left" w:pos="4963"/>
        </w:tabs>
        <w:ind w:left="108"/>
        <w:jc w:val="left"/>
        <w:rPr>
          <w:rFonts w:ascii="宋体" w:hAnsi="宋体"/>
          <w:b/>
          <w:color w:val="000000"/>
          <w:szCs w:val="21"/>
        </w:rPr>
      </w:pPr>
    </w:p>
    <w:p>
      <w:pPr>
        <w:tabs>
          <w:tab w:val="left" w:pos="4963"/>
        </w:tabs>
        <w:jc w:val="center"/>
        <w:rPr>
          <w:rFonts w:ascii="宋体" w:hAnsi="宋体"/>
          <w:b/>
          <w:color w:val="000000"/>
          <w:szCs w:val="21"/>
        </w:rPr>
      </w:pPr>
    </w:p>
    <w:tbl>
      <w:tblPr>
        <w:tblStyle w:val="11"/>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50" w:hRule="atLeast"/>
        </w:trPr>
        <w:tc>
          <w:tcPr>
            <w:tcW w:w="9660" w:type="dxa"/>
            <w:gridSpan w:val="7"/>
            <w:tcBorders>
              <w:top w:val="nil"/>
              <w:left w:val="nil"/>
              <w:bottom w:val="single" w:color="auto" w:sz="4" w:space="0"/>
              <w:right w:val="nil"/>
            </w:tcBorders>
            <w:vAlign w:val="center"/>
          </w:tcPr>
          <w:p>
            <w:pPr>
              <w:jc w:val="center"/>
              <w:rPr>
                <w:b/>
                <w:color w:val="000000"/>
              </w:rPr>
            </w:pPr>
            <w:r>
              <w:rPr>
                <w:rFonts w:hint="eastAsia" w:ascii="宋体" w:hAnsi="宋体"/>
                <w:b/>
                <w:color w:val="000000"/>
                <w:szCs w:val="21"/>
              </w:rPr>
              <w:t xml:space="preserve">3.在境外设立机构情况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b/>
                <w:color w:val="000000"/>
              </w:rPr>
            </w:pPr>
            <w:r>
              <w:rPr>
                <w:rFonts w:hint="eastAsia"/>
                <w:b/>
                <w:color w:val="000000"/>
              </w:rPr>
              <w:t>序号</w:t>
            </w:r>
          </w:p>
        </w:tc>
        <w:tc>
          <w:tcPr>
            <w:tcW w:w="1335" w:type="dxa"/>
            <w:tcBorders>
              <w:top w:val="single" w:color="auto" w:sz="4" w:space="0"/>
              <w:bottom w:val="single" w:color="auto" w:sz="4" w:space="0"/>
            </w:tcBorders>
            <w:vAlign w:val="center"/>
          </w:tcPr>
          <w:p>
            <w:pPr>
              <w:jc w:val="center"/>
              <w:rPr>
                <w:b/>
                <w:color w:val="000000"/>
              </w:rPr>
            </w:pPr>
            <w:r>
              <w:rPr>
                <w:rFonts w:hint="eastAsia"/>
                <w:b/>
                <w:color w:val="000000"/>
              </w:rPr>
              <w:t>机构名称</w:t>
            </w:r>
          </w:p>
        </w:tc>
        <w:tc>
          <w:tcPr>
            <w:tcW w:w="1080" w:type="dxa"/>
            <w:tcBorders>
              <w:top w:val="single" w:color="auto" w:sz="4" w:space="0"/>
              <w:bottom w:val="single" w:color="auto" w:sz="4" w:space="0"/>
            </w:tcBorders>
            <w:vAlign w:val="center"/>
          </w:tcPr>
          <w:p>
            <w:pPr>
              <w:jc w:val="center"/>
              <w:rPr>
                <w:b/>
                <w:color w:val="FF0000"/>
              </w:rPr>
            </w:pPr>
            <w:r>
              <w:rPr>
                <w:rFonts w:hint="eastAsia"/>
                <w:b/>
                <w:color w:val="FF0000"/>
              </w:rPr>
              <w:t xml:space="preserve"> </w:t>
            </w:r>
            <w:r>
              <w:rPr>
                <w:rFonts w:hint="eastAsia"/>
                <w:b/>
              </w:rPr>
              <w:t>所在国家（地区）</w:t>
            </w:r>
          </w:p>
        </w:tc>
        <w:tc>
          <w:tcPr>
            <w:tcW w:w="1209" w:type="dxa"/>
            <w:tcBorders>
              <w:top w:val="single" w:color="auto" w:sz="4" w:space="0"/>
              <w:bottom w:val="single" w:color="auto" w:sz="4" w:space="0"/>
            </w:tcBorders>
            <w:vAlign w:val="center"/>
          </w:tcPr>
          <w:p>
            <w:pPr>
              <w:jc w:val="center"/>
              <w:rPr>
                <w:b/>
                <w:color w:val="000000"/>
              </w:rPr>
            </w:pPr>
            <w:r>
              <w:rPr>
                <w:rFonts w:hint="eastAsia"/>
                <w:b/>
                <w:color w:val="000000"/>
              </w:rPr>
              <w:t>机构类型</w:t>
            </w:r>
          </w:p>
          <w:p>
            <w:pPr>
              <w:jc w:val="center"/>
              <w:rPr>
                <w:b/>
                <w:color w:val="000000"/>
              </w:rPr>
            </w:pPr>
          </w:p>
        </w:tc>
        <w:tc>
          <w:tcPr>
            <w:tcW w:w="1196" w:type="dxa"/>
            <w:tcBorders>
              <w:top w:val="single" w:color="auto" w:sz="4" w:space="0"/>
              <w:bottom w:val="single" w:color="auto" w:sz="4" w:space="0"/>
            </w:tcBorders>
            <w:vAlign w:val="center"/>
          </w:tcPr>
          <w:p>
            <w:pPr>
              <w:jc w:val="center"/>
              <w:rPr>
                <w:b/>
                <w:color w:val="000000"/>
              </w:rPr>
            </w:pPr>
            <w:r>
              <w:rPr>
                <w:rFonts w:hint="eastAsia"/>
                <w:b/>
                <w:color w:val="000000"/>
              </w:rPr>
              <w:t>设立时间</w:t>
            </w:r>
          </w:p>
        </w:tc>
        <w:tc>
          <w:tcPr>
            <w:tcW w:w="2420" w:type="dxa"/>
            <w:tcBorders>
              <w:top w:val="single" w:color="auto" w:sz="4" w:space="0"/>
              <w:bottom w:val="single" w:color="auto" w:sz="4" w:space="0"/>
            </w:tcBorders>
            <w:vAlign w:val="center"/>
          </w:tcPr>
          <w:p>
            <w:pPr>
              <w:jc w:val="center"/>
              <w:rPr>
                <w:b/>
                <w:color w:val="000000"/>
              </w:rPr>
            </w:pPr>
            <w:r>
              <w:rPr>
                <w:rFonts w:hint="eastAsia"/>
                <w:b/>
                <w:color w:val="000000"/>
              </w:rPr>
              <w:t>工作对象和内容</w:t>
            </w:r>
          </w:p>
        </w:tc>
        <w:tc>
          <w:tcPr>
            <w:tcW w:w="1580" w:type="dxa"/>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ascii="宋体" w:hAnsi="宋体" w:eastAsia="宋体" w:cs="宋体"/>
                <w:color w:val="000000"/>
                <w:szCs w:val="21"/>
              </w:rPr>
            </w:pPr>
          </w:p>
        </w:tc>
        <w:tc>
          <w:tcPr>
            <w:tcW w:w="1335" w:type="dxa"/>
            <w:tcBorders>
              <w:top w:val="single" w:color="auto" w:sz="4" w:space="0"/>
              <w:bottom w:val="single" w:color="auto" w:sz="4" w:space="0"/>
            </w:tcBorders>
          </w:tcPr>
          <w:p>
            <w:pPr>
              <w:rPr>
                <w:rFonts w:ascii="宋体" w:hAnsi="宋体" w:eastAsia="宋体" w:cs="宋体"/>
                <w:color w:val="000000"/>
                <w:szCs w:val="21"/>
              </w:rPr>
            </w:pPr>
          </w:p>
        </w:tc>
        <w:tc>
          <w:tcPr>
            <w:tcW w:w="1080" w:type="dxa"/>
            <w:tcBorders>
              <w:top w:val="single" w:color="auto" w:sz="4" w:space="0"/>
              <w:bottom w:val="single" w:color="auto" w:sz="4" w:space="0"/>
            </w:tcBorders>
          </w:tcPr>
          <w:p>
            <w:pPr>
              <w:rPr>
                <w:rFonts w:ascii="宋体" w:hAnsi="宋体" w:eastAsia="宋体" w:cs="宋体"/>
                <w:color w:val="000000"/>
                <w:szCs w:val="21"/>
              </w:rPr>
            </w:pPr>
          </w:p>
        </w:tc>
        <w:tc>
          <w:tcPr>
            <w:tcW w:w="1209" w:type="dxa"/>
            <w:tcBorders>
              <w:top w:val="single" w:color="auto" w:sz="4" w:space="0"/>
              <w:bottom w:val="single" w:color="auto" w:sz="4" w:space="0"/>
            </w:tcBorders>
          </w:tcPr>
          <w:p>
            <w:pPr>
              <w:rPr>
                <w:rFonts w:ascii="宋体" w:hAnsi="宋体" w:eastAsia="宋体" w:cs="宋体"/>
                <w:color w:val="000000"/>
                <w:szCs w:val="21"/>
              </w:rPr>
            </w:pPr>
          </w:p>
        </w:tc>
        <w:tc>
          <w:tcPr>
            <w:tcW w:w="1196" w:type="dxa"/>
            <w:tcBorders>
              <w:top w:val="single" w:color="auto" w:sz="4" w:space="0"/>
              <w:bottom w:val="single" w:color="auto" w:sz="4" w:space="0"/>
            </w:tcBorders>
          </w:tcPr>
          <w:p>
            <w:pPr>
              <w:rPr>
                <w:rFonts w:ascii="宋体" w:hAnsi="宋体" w:eastAsia="宋体" w:cs="宋体"/>
                <w:color w:val="000000"/>
                <w:szCs w:val="21"/>
              </w:rPr>
            </w:pPr>
          </w:p>
        </w:tc>
        <w:tc>
          <w:tcPr>
            <w:tcW w:w="2420" w:type="dxa"/>
            <w:tcBorders>
              <w:top w:val="single" w:color="auto" w:sz="4" w:space="0"/>
              <w:bottom w:val="single" w:color="auto" w:sz="4" w:space="0"/>
            </w:tcBorders>
          </w:tcPr>
          <w:p>
            <w:pPr>
              <w:rPr>
                <w:rFonts w:ascii="宋体" w:hAnsi="宋体" w:eastAsia="宋体" w:cs="宋体"/>
                <w:color w:val="000000"/>
                <w:szCs w:val="21"/>
              </w:rPr>
            </w:pPr>
          </w:p>
        </w:tc>
        <w:tc>
          <w:tcPr>
            <w:tcW w:w="1580" w:type="dxa"/>
            <w:tcBorders>
              <w:top w:val="single" w:color="auto" w:sz="4" w:space="0"/>
              <w:bottom w:val="single" w:color="auto" w:sz="4" w:space="0"/>
              <w:right w:val="single" w:color="auto" w:sz="4" w:space="0"/>
            </w:tcBorders>
          </w:tcPr>
          <w:p>
            <w:pPr>
              <w:rPr>
                <w:rFonts w:ascii="宋体" w:hAnsi="宋体" w:eastAsia="宋体" w:cs="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宋体" w:hAnsi="宋体"/>
                <w:bCs/>
                <w:color w:val="FF0000"/>
                <w:szCs w:val="21"/>
              </w:rPr>
            </w:pPr>
            <w:r>
              <w:rPr>
                <w:rFonts w:hint="eastAsia" w:ascii="宋体" w:hAnsi="宋体" w:eastAsia="宋体" w:cs="宋体"/>
                <w:bCs/>
                <w:color w:val="FF0000"/>
                <w:szCs w:val="21"/>
              </w:rPr>
              <w:t>注：1.本栏目统计本单位截止2018年底建立的所有境外机构。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宋体" w:hAnsi="宋体"/>
                <w:bCs/>
                <w:color w:val="FF0000"/>
                <w:szCs w:val="21"/>
              </w:rPr>
            </w:pPr>
            <w:r>
              <w:rPr>
                <w:rFonts w:hint="eastAsia" w:ascii="宋体" w:hAnsi="宋体"/>
                <w:bCs/>
                <w:color w:val="FF0000"/>
                <w:szCs w:val="21"/>
              </w:rPr>
              <w:t>2.机构类型包括：分支机构（代表机构）、法人实体机构、其他。</w:t>
            </w:r>
          </w:p>
        </w:tc>
      </w:tr>
    </w:tbl>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p>
      <w:pPr>
        <w:tabs>
          <w:tab w:val="left" w:pos="4963"/>
        </w:tabs>
        <w:ind w:left="108"/>
        <w:jc w:val="center"/>
        <w:rPr>
          <w:rFonts w:ascii="宋体" w:hAnsi="宋体"/>
          <w:b/>
          <w:color w:val="000000"/>
          <w:szCs w:val="21"/>
        </w:rPr>
      </w:pPr>
    </w:p>
    <w:tbl>
      <w:tblPr>
        <w:tblStyle w:val="11"/>
        <w:tblW w:w="9638" w:type="dxa"/>
        <w:tblInd w:w="-65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01"/>
        <w:gridCol w:w="1182"/>
        <w:gridCol w:w="1124"/>
        <w:gridCol w:w="816"/>
        <w:gridCol w:w="694"/>
        <w:gridCol w:w="784"/>
        <w:gridCol w:w="1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44" w:hRule="atLeast"/>
        </w:trPr>
        <w:tc>
          <w:tcPr>
            <w:tcW w:w="9638" w:type="dxa"/>
            <w:gridSpan w:val="8"/>
            <w:tcBorders>
              <w:top w:val="nil"/>
              <w:left w:val="nil"/>
              <w:bottom w:val="single" w:color="auto" w:sz="4" w:space="0"/>
              <w:right w:val="nil"/>
            </w:tcBorders>
            <w:vAlign w:val="center"/>
          </w:tcPr>
          <w:p>
            <w:pPr>
              <w:jc w:val="center"/>
              <w:rPr>
                <w:b/>
                <w:color w:val="000000"/>
              </w:rPr>
            </w:pPr>
            <w:r>
              <w:rPr>
                <w:rFonts w:ascii="宋体" w:hAnsi="宋体"/>
                <w:b/>
                <w:color w:val="000000"/>
                <w:szCs w:val="21"/>
              </w:rPr>
              <w:t>4</w:t>
            </w:r>
            <w:r>
              <w:rPr>
                <w:rFonts w:hint="eastAsia" w:ascii="宋体" w:hAnsi="宋体"/>
                <w:b/>
                <w:color w:val="000000"/>
                <w:szCs w:val="21"/>
              </w:rPr>
              <w:t>.对外交流合作项目</w:t>
            </w:r>
            <w:r>
              <w:rPr>
                <w:rFonts w:hint="eastAsia" w:ascii="宋体" w:hAnsi="宋体"/>
                <w:bCs/>
                <w:color w:val="000000"/>
                <w:szCs w:val="21"/>
              </w:rPr>
              <w:t xml:space="preserve">（含分支、代表机构开展的合作项目）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340" w:type="dxa"/>
            <w:vMerge w:val="restart"/>
            <w:tcBorders>
              <w:top w:val="single" w:color="auto" w:sz="4" w:space="0"/>
              <w:left w:val="single" w:color="auto" w:sz="4" w:space="0"/>
              <w:bottom w:val="single" w:color="auto" w:sz="4" w:space="0"/>
            </w:tcBorders>
            <w:vAlign w:val="center"/>
          </w:tcPr>
          <w:p>
            <w:pPr>
              <w:rPr>
                <w:b/>
                <w:color w:val="000000"/>
              </w:rPr>
            </w:pPr>
            <w:r>
              <w:rPr>
                <w:rFonts w:hint="eastAsia"/>
                <w:b/>
                <w:color w:val="000000"/>
              </w:rPr>
              <w:t>序号</w:t>
            </w:r>
          </w:p>
        </w:tc>
        <w:tc>
          <w:tcPr>
            <w:tcW w:w="1701"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项目名称</w:t>
            </w:r>
          </w:p>
        </w:tc>
        <w:tc>
          <w:tcPr>
            <w:tcW w:w="2306" w:type="dxa"/>
            <w:gridSpan w:val="2"/>
            <w:tcBorders>
              <w:top w:val="single" w:color="auto" w:sz="4" w:space="0"/>
              <w:bottom w:val="single" w:color="auto" w:sz="4" w:space="0"/>
            </w:tcBorders>
            <w:vAlign w:val="center"/>
          </w:tcPr>
          <w:p>
            <w:pPr>
              <w:jc w:val="center"/>
              <w:rPr>
                <w:b/>
                <w:color w:val="000000"/>
              </w:rPr>
            </w:pPr>
            <w:r>
              <w:rPr>
                <w:rFonts w:hint="eastAsia"/>
                <w:b/>
                <w:color w:val="000000"/>
              </w:rPr>
              <w:t>境外合作方</w:t>
            </w:r>
          </w:p>
        </w:tc>
        <w:tc>
          <w:tcPr>
            <w:tcW w:w="1510" w:type="dxa"/>
            <w:gridSpan w:val="2"/>
            <w:tcBorders>
              <w:top w:val="single" w:color="auto" w:sz="4" w:space="0"/>
              <w:bottom w:val="single" w:color="auto" w:sz="4" w:space="0"/>
            </w:tcBorders>
            <w:vAlign w:val="center"/>
          </w:tcPr>
          <w:p>
            <w:pPr>
              <w:jc w:val="center"/>
              <w:rPr>
                <w:b/>
                <w:color w:val="000000"/>
              </w:rPr>
            </w:pPr>
            <w:r>
              <w:rPr>
                <w:rFonts w:hint="eastAsia"/>
                <w:b/>
                <w:color w:val="000000"/>
              </w:rPr>
              <w:t>项目资金</w:t>
            </w:r>
          </w:p>
          <w:p>
            <w:pPr>
              <w:jc w:val="center"/>
              <w:rPr>
                <w:b/>
                <w:color w:val="000000"/>
              </w:rPr>
            </w:pPr>
            <w:r>
              <w:rPr>
                <w:rFonts w:hint="eastAsia"/>
                <w:b/>
                <w:color w:val="000000"/>
              </w:rPr>
              <w:t>（人民币元）</w:t>
            </w:r>
          </w:p>
        </w:tc>
        <w:tc>
          <w:tcPr>
            <w:tcW w:w="784" w:type="dxa"/>
            <w:vMerge w:val="restart"/>
            <w:tcBorders>
              <w:top w:val="single" w:color="auto" w:sz="4" w:space="0"/>
              <w:bottom w:val="single" w:color="auto" w:sz="4" w:space="0"/>
            </w:tcBorders>
            <w:vAlign w:val="center"/>
          </w:tcPr>
          <w:p>
            <w:pPr>
              <w:jc w:val="center"/>
              <w:rPr>
                <w:b/>
                <w:color w:val="000000"/>
              </w:rPr>
            </w:pPr>
            <w:r>
              <w:rPr>
                <w:rFonts w:hint="eastAsia"/>
                <w:b/>
                <w:color w:val="000000"/>
              </w:rPr>
              <w:t>项目</w:t>
            </w:r>
          </w:p>
          <w:p>
            <w:pPr>
              <w:jc w:val="center"/>
              <w:rPr>
                <w:b/>
                <w:color w:val="000000"/>
              </w:rPr>
            </w:pPr>
            <w:r>
              <w:rPr>
                <w:rFonts w:hint="eastAsia"/>
                <w:b/>
                <w:color w:val="000000"/>
              </w:rPr>
              <w:t>形式</w:t>
            </w:r>
          </w:p>
        </w:tc>
        <w:tc>
          <w:tcPr>
            <w:tcW w:w="1997" w:type="dxa"/>
            <w:vMerge w:val="restart"/>
            <w:tcBorders>
              <w:top w:val="single" w:color="auto" w:sz="4" w:space="0"/>
              <w:bottom w:val="single" w:color="auto" w:sz="4" w:space="0"/>
              <w:right w:val="single" w:color="auto" w:sz="4" w:space="0"/>
            </w:tcBorders>
            <w:vAlign w:val="center"/>
          </w:tcPr>
          <w:p>
            <w:pPr>
              <w:jc w:val="center"/>
              <w:rPr>
                <w:b/>
                <w:color w:val="000000"/>
              </w:rPr>
            </w:pPr>
            <w:r>
              <w:rPr>
                <w:rFonts w:hint="eastAsia"/>
                <w:b/>
                <w:color w:val="000000"/>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340" w:type="dxa"/>
            <w:vMerge w:val="continue"/>
            <w:tcBorders>
              <w:top w:val="single" w:color="auto" w:sz="4" w:space="0"/>
              <w:left w:val="single" w:color="auto" w:sz="4" w:space="0"/>
              <w:bottom w:val="single" w:color="auto" w:sz="4" w:space="0"/>
            </w:tcBorders>
          </w:tcPr>
          <w:p>
            <w:pPr>
              <w:jc w:val="center"/>
              <w:rPr>
                <w:b/>
                <w:color w:val="000000"/>
              </w:rPr>
            </w:pPr>
          </w:p>
        </w:tc>
        <w:tc>
          <w:tcPr>
            <w:tcW w:w="1701" w:type="dxa"/>
            <w:vMerge w:val="continue"/>
            <w:tcBorders>
              <w:top w:val="single" w:color="auto" w:sz="4" w:space="0"/>
              <w:bottom w:val="single" w:color="auto" w:sz="4" w:space="0"/>
            </w:tcBorders>
          </w:tcPr>
          <w:p>
            <w:pPr>
              <w:jc w:val="center"/>
              <w:rPr>
                <w:b/>
                <w:color w:val="000000"/>
              </w:rPr>
            </w:pPr>
          </w:p>
        </w:tc>
        <w:tc>
          <w:tcPr>
            <w:tcW w:w="1182" w:type="dxa"/>
            <w:tcBorders>
              <w:top w:val="single" w:color="auto" w:sz="4" w:space="0"/>
              <w:bottom w:val="single" w:color="auto" w:sz="4" w:space="0"/>
            </w:tcBorders>
            <w:vAlign w:val="center"/>
          </w:tcPr>
          <w:p>
            <w:pPr>
              <w:jc w:val="center"/>
              <w:rPr>
                <w:b/>
                <w:color w:val="000000"/>
              </w:rPr>
            </w:pPr>
            <w:r>
              <w:rPr>
                <w:rFonts w:hint="eastAsia"/>
                <w:b/>
                <w:color w:val="000000"/>
              </w:rPr>
              <w:t>合作方类型</w:t>
            </w:r>
          </w:p>
        </w:tc>
        <w:tc>
          <w:tcPr>
            <w:tcW w:w="1124" w:type="dxa"/>
            <w:tcBorders>
              <w:top w:val="single" w:color="auto" w:sz="4" w:space="0"/>
              <w:bottom w:val="single" w:color="auto" w:sz="4" w:space="0"/>
            </w:tcBorders>
            <w:vAlign w:val="center"/>
          </w:tcPr>
          <w:p>
            <w:pPr>
              <w:jc w:val="center"/>
              <w:rPr>
                <w:b/>
                <w:color w:val="000000"/>
              </w:rPr>
            </w:pPr>
            <w:r>
              <w:rPr>
                <w:rFonts w:hint="eastAsia"/>
                <w:b/>
                <w:color w:val="000000"/>
              </w:rPr>
              <w:t>所在国家（地区）</w:t>
            </w:r>
          </w:p>
          <w:p>
            <w:pPr>
              <w:jc w:val="center"/>
              <w:rPr>
                <w:b/>
                <w:color w:val="000000"/>
              </w:rPr>
            </w:pPr>
          </w:p>
        </w:tc>
        <w:tc>
          <w:tcPr>
            <w:tcW w:w="816" w:type="dxa"/>
            <w:tcBorders>
              <w:top w:val="single" w:color="auto" w:sz="4" w:space="0"/>
              <w:bottom w:val="single" w:color="auto" w:sz="4" w:space="0"/>
            </w:tcBorders>
            <w:vAlign w:val="center"/>
          </w:tcPr>
          <w:p>
            <w:pPr>
              <w:jc w:val="center"/>
              <w:rPr>
                <w:b/>
                <w:color w:val="000000"/>
              </w:rPr>
            </w:pPr>
            <w:r>
              <w:rPr>
                <w:rFonts w:hint="eastAsia"/>
                <w:b/>
                <w:color w:val="000000"/>
              </w:rPr>
              <w:t>中方</w:t>
            </w:r>
          </w:p>
        </w:tc>
        <w:tc>
          <w:tcPr>
            <w:tcW w:w="694" w:type="dxa"/>
            <w:tcBorders>
              <w:top w:val="single" w:color="auto" w:sz="4" w:space="0"/>
              <w:bottom w:val="single" w:color="auto" w:sz="4" w:space="0"/>
            </w:tcBorders>
            <w:vAlign w:val="center"/>
          </w:tcPr>
          <w:p>
            <w:pPr>
              <w:jc w:val="center"/>
              <w:rPr>
                <w:b/>
                <w:color w:val="000000"/>
              </w:rPr>
            </w:pPr>
            <w:r>
              <w:rPr>
                <w:rFonts w:hint="eastAsia"/>
                <w:b/>
                <w:color w:val="000000"/>
              </w:rPr>
              <w:t>外方</w:t>
            </w:r>
          </w:p>
        </w:tc>
        <w:tc>
          <w:tcPr>
            <w:tcW w:w="784" w:type="dxa"/>
            <w:vMerge w:val="continue"/>
            <w:tcBorders>
              <w:top w:val="single" w:color="auto" w:sz="4" w:space="0"/>
              <w:bottom w:val="single" w:color="auto" w:sz="4" w:space="0"/>
            </w:tcBorders>
          </w:tcPr>
          <w:p>
            <w:pPr>
              <w:jc w:val="center"/>
              <w:rPr>
                <w:b/>
                <w:color w:val="000000"/>
              </w:rPr>
            </w:pPr>
          </w:p>
        </w:tc>
        <w:tc>
          <w:tcPr>
            <w:tcW w:w="1997" w:type="dxa"/>
            <w:vMerge w:val="continue"/>
            <w:tcBorders>
              <w:top w:val="single" w:color="auto" w:sz="4" w:space="0"/>
              <w:bottom w:val="single" w:color="auto" w:sz="4" w:space="0"/>
              <w:right w:val="single" w:color="auto" w:sz="4" w:space="0"/>
            </w:tcBorders>
          </w:tcPr>
          <w:p>
            <w:pPr>
              <w:jc w:val="center"/>
              <w:rPr>
                <w:b/>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ascii="宋体" w:hAnsi="宋体" w:eastAsia="宋体" w:cs="宋体"/>
                <w:color w:val="000000"/>
                <w:sz w:val="22"/>
              </w:rPr>
            </w:pPr>
            <w:r>
              <w:rPr>
                <w:rFonts w:ascii="宋体" w:hAnsi="宋体" w:eastAsia="宋体" w:cs="宋体"/>
                <w:color w:val="000000"/>
                <w:kern w:val="0"/>
                <w:sz w:val="22"/>
              </w:rPr>
              <w:t>1</w:t>
            </w:r>
          </w:p>
        </w:tc>
        <w:tc>
          <w:tcPr>
            <w:tcW w:w="1701" w:type="dxa"/>
            <w:tcBorders>
              <w:top w:val="single" w:color="auto" w:sz="4" w:space="0"/>
              <w:bottom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“企盼”摄影作品展</w:t>
            </w:r>
          </w:p>
        </w:tc>
        <w:tc>
          <w:tcPr>
            <w:tcW w:w="1182" w:type="dxa"/>
            <w:tcBorders>
              <w:top w:val="single" w:color="auto" w:sz="4" w:space="0"/>
              <w:bottom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非营利性组织</w:t>
            </w:r>
          </w:p>
        </w:tc>
        <w:tc>
          <w:tcPr>
            <w:tcW w:w="1124" w:type="dxa"/>
            <w:tcBorders>
              <w:top w:val="single" w:color="auto" w:sz="4" w:space="0"/>
              <w:bottom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泰国</w:t>
            </w:r>
          </w:p>
        </w:tc>
        <w:tc>
          <w:tcPr>
            <w:tcW w:w="816" w:type="dxa"/>
            <w:tcBorders>
              <w:top w:val="single" w:color="auto" w:sz="4" w:space="0"/>
              <w:bottom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27138</w:t>
            </w:r>
          </w:p>
        </w:tc>
        <w:tc>
          <w:tcPr>
            <w:tcW w:w="694" w:type="dxa"/>
            <w:tcBorders>
              <w:top w:val="single" w:color="auto" w:sz="4" w:space="0"/>
              <w:bottom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84" w:type="dxa"/>
            <w:tcBorders>
              <w:top w:val="single" w:color="auto" w:sz="4" w:space="0"/>
              <w:bottom w:val="single" w:color="auto" w:sz="4" w:space="0"/>
            </w:tcBorders>
            <w:vAlign w:val="center"/>
          </w:tcPr>
          <w:p>
            <w:pPr>
              <w:rPr>
                <w:rFonts w:ascii="宋体" w:hAnsi="宋体" w:eastAsia="宋体" w:cs="宋体"/>
                <w:color w:val="000000"/>
                <w:sz w:val="22"/>
              </w:rPr>
            </w:pPr>
            <w:r>
              <w:rPr>
                <w:rFonts w:hint="eastAsia" w:ascii="宋体" w:hAnsi="宋体" w:eastAsia="宋体" w:cs="宋体"/>
                <w:color w:val="000000"/>
                <w:sz w:val="22"/>
              </w:rPr>
              <w:t>展览</w:t>
            </w:r>
          </w:p>
        </w:tc>
        <w:tc>
          <w:tcPr>
            <w:tcW w:w="1997"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hint="eastAsia" w:ascii="宋体" w:hAnsi="宋体" w:eastAsia="宋体" w:cs="宋体"/>
                <w:color w:val="000000"/>
                <w:sz w:val="22"/>
              </w:rPr>
              <w:t>泰国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ascii="宋体" w:hAnsi="宋体" w:eastAsia="宋体" w:cs="宋体"/>
                <w:color w:val="000000"/>
                <w:sz w:val="22"/>
              </w:rPr>
            </w:pPr>
            <w:r>
              <w:rPr>
                <w:rFonts w:ascii="宋体" w:hAnsi="宋体" w:eastAsia="宋体" w:cs="宋体"/>
              </w:rPr>
              <w:t>2</w:t>
            </w:r>
          </w:p>
        </w:tc>
        <w:tc>
          <w:tcPr>
            <w:tcW w:w="1701"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“晋善晋美拜年啦”山西年俗展</w:t>
            </w:r>
          </w:p>
        </w:tc>
        <w:tc>
          <w:tcPr>
            <w:tcW w:w="1182"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非营利性组织</w:t>
            </w:r>
          </w:p>
        </w:tc>
        <w:tc>
          <w:tcPr>
            <w:tcW w:w="1124"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泰国</w:t>
            </w:r>
          </w:p>
        </w:tc>
        <w:tc>
          <w:tcPr>
            <w:tcW w:w="816"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45893</w:t>
            </w:r>
          </w:p>
        </w:tc>
        <w:tc>
          <w:tcPr>
            <w:tcW w:w="694" w:type="dxa"/>
            <w:tcBorders>
              <w:top w:val="single" w:color="auto" w:sz="4" w:space="0"/>
              <w:bottom w:val="single" w:color="auto" w:sz="4" w:space="0"/>
            </w:tcBorders>
            <w:vAlign w:val="center"/>
          </w:tcPr>
          <w:p>
            <w:pPr>
              <w:jc w:val="center"/>
              <w:rPr>
                <w:rFonts w:ascii="宋体" w:hAnsi="宋体" w:eastAsia="宋体" w:cs="宋体"/>
                <w:color w:val="000000"/>
                <w:sz w:val="22"/>
              </w:rPr>
            </w:pPr>
            <w:r>
              <w:rPr>
                <w:rFonts w:ascii="宋体" w:hAnsi="宋体" w:eastAsia="宋体" w:cs="宋体"/>
              </w:rPr>
              <w:t>0</w:t>
            </w:r>
          </w:p>
        </w:tc>
        <w:tc>
          <w:tcPr>
            <w:tcW w:w="784"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展览</w:t>
            </w:r>
          </w:p>
        </w:tc>
        <w:tc>
          <w:tcPr>
            <w:tcW w:w="1997"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ascii="宋体" w:hAnsi="宋体" w:eastAsia="宋体" w:cs="宋体"/>
              </w:rPr>
              <w:t>泰国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ascii="宋体" w:hAnsi="宋体" w:eastAsia="宋体" w:cs="宋体"/>
                <w:color w:val="000000"/>
                <w:sz w:val="22"/>
              </w:rPr>
            </w:pPr>
            <w:r>
              <w:rPr>
                <w:rFonts w:ascii="宋体" w:hAnsi="宋体" w:eastAsia="宋体" w:cs="宋体"/>
              </w:rPr>
              <w:t>3</w:t>
            </w:r>
          </w:p>
        </w:tc>
        <w:tc>
          <w:tcPr>
            <w:tcW w:w="1701"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“晋善晋美·吕梁地区摄影展览”</w:t>
            </w:r>
          </w:p>
        </w:tc>
        <w:tc>
          <w:tcPr>
            <w:tcW w:w="1182"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非营利性组织</w:t>
            </w:r>
          </w:p>
        </w:tc>
        <w:tc>
          <w:tcPr>
            <w:tcW w:w="1124"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泰国</w:t>
            </w:r>
          </w:p>
        </w:tc>
        <w:tc>
          <w:tcPr>
            <w:tcW w:w="816"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305911.02</w:t>
            </w:r>
          </w:p>
        </w:tc>
        <w:tc>
          <w:tcPr>
            <w:tcW w:w="694" w:type="dxa"/>
            <w:tcBorders>
              <w:top w:val="single" w:color="auto" w:sz="4" w:space="0"/>
              <w:bottom w:val="single" w:color="auto" w:sz="4" w:space="0"/>
            </w:tcBorders>
            <w:vAlign w:val="center"/>
          </w:tcPr>
          <w:p>
            <w:pPr>
              <w:jc w:val="center"/>
              <w:rPr>
                <w:rFonts w:ascii="宋体" w:hAnsi="宋体" w:eastAsia="宋体" w:cs="宋体"/>
                <w:color w:val="000000"/>
                <w:sz w:val="22"/>
              </w:rPr>
            </w:pPr>
            <w:r>
              <w:rPr>
                <w:rFonts w:ascii="宋体" w:hAnsi="宋体" w:eastAsia="宋体" w:cs="宋体"/>
              </w:rPr>
              <w:t>0</w:t>
            </w:r>
          </w:p>
        </w:tc>
        <w:tc>
          <w:tcPr>
            <w:tcW w:w="784"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展览</w:t>
            </w:r>
          </w:p>
        </w:tc>
        <w:tc>
          <w:tcPr>
            <w:tcW w:w="1997"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ascii="宋体" w:hAnsi="宋体" w:eastAsia="宋体" w:cs="宋体"/>
              </w:rPr>
              <w:t>泰国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ascii="宋体" w:hAnsi="宋体" w:eastAsia="宋体" w:cs="宋体"/>
                <w:color w:val="000000"/>
                <w:sz w:val="22"/>
              </w:rPr>
            </w:pPr>
            <w:r>
              <w:rPr>
                <w:rFonts w:ascii="宋体" w:hAnsi="宋体" w:eastAsia="宋体" w:cs="宋体"/>
              </w:rPr>
              <w:t>4</w:t>
            </w:r>
          </w:p>
        </w:tc>
        <w:tc>
          <w:tcPr>
            <w:tcW w:w="1701"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山西民族文化遗产展示活动</w:t>
            </w:r>
          </w:p>
        </w:tc>
        <w:tc>
          <w:tcPr>
            <w:tcW w:w="1182"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非营利性组织</w:t>
            </w:r>
          </w:p>
        </w:tc>
        <w:tc>
          <w:tcPr>
            <w:tcW w:w="1124"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泰国</w:t>
            </w:r>
          </w:p>
        </w:tc>
        <w:tc>
          <w:tcPr>
            <w:tcW w:w="816"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102764.13</w:t>
            </w:r>
          </w:p>
        </w:tc>
        <w:tc>
          <w:tcPr>
            <w:tcW w:w="694" w:type="dxa"/>
            <w:tcBorders>
              <w:top w:val="single" w:color="auto" w:sz="4" w:space="0"/>
              <w:bottom w:val="single" w:color="auto" w:sz="4" w:space="0"/>
            </w:tcBorders>
            <w:vAlign w:val="center"/>
          </w:tcPr>
          <w:p>
            <w:pPr>
              <w:jc w:val="center"/>
              <w:rPr>
                <w:rFonts w:ascii="宋体" w:hAnsi="宋体" w:eastAsia="宋体" w:cs="宋体"/>
                <w:color w:val="000000"/>
                <w:sz w:val="22"/>
              </w:rPr>
            </w:pPr>
            <w:r>
              <w:rPr>
                <w:rFonts w:ascii="宋体" w:hAnsi="宋体" w:eastAsia="宋体" w:cs="宋体"/>
              </w:rPr>
              <w:t>0</w:t>
            </w:r>
          </w:p>
        </w:tc>
        <w:tc>
          <w:tcPr>
            <w:tcW w:w="784" w:type="dxa"/>
            <w:tcBorders>
              <w:top w:val="single" w:color="auto" w:sz="4" w:space="0"/>
              <w:bottom w:val="single" w:color="auto" w:sz="4" w:space="0"/>
            </w:tcBorders>
            <w:vAlign w:val="center"/>
          </w:tcPr>
          <w:p>
            <w:pPr>
              <w:rPr>
                <w:rFonts w:ascii="宋体" w:hAnsi="宋体" w:eastAsia="宋体" w:cs="宋体"/>
                <w:color w:val="000000"/>
                <w:sz w:val="22"/>
              </w:rPr>
            </w:pPr>
            <w:r>
              <w:rPr>
                <w:rFonts w:ascii="宋体" w:hAnsi="宋体" w:eastAsia="宋体" w:cs="宋体"/>
              </w:rPr>
              <w:t>展览</w:t>
            </w:r>
          </w:p>
        </w:tc>
        <w:tc>
          <w:tcPr>
            <w:tcW w:w="1997" w:type="dxa"/>
            <w:tcBorders>
              <w:top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r>
              <w:rPr>
                <w:rFonts w:ascii="宋体" w:hAnsi="宋体" w:eastAsia="宋体" w:cs="宋体"/>
              </w:rPr>
              <w:t>泰国</w:t>
            </w:r>
          </w:p>
        </w:tc>
      </w:tr>
    </w:tbl>
    <w:p>
      <w:pPr>
        <w:tabs>
          <w:tab w:val="left" w:pos="4963"/>
        </w:tabs>
        <w:jc w:val="left"/>
        <w:rPr>
          <w:rFonts w:ascii="宋体" w:hAnsi="宋体"/>
          <w:color w:val="000000"/>
          <w:szCs w:val="21"/>
        </w:rPr>
      </w:pPr>
    </w:p>
    <w:p>
      <w:pPr>
        <w:tabs>
          <w:tab w:val="left" w:pos="4963"/>
        </w:tabs>
        <w:jc w:val="left"/>
        <w:rPr>
          <w:rFonts w:ascii="宋体" w:hAnsi="宋体"/>
          <w:color w:val="FF0000"/>
          <w:szCs w:val="21"/>
        </w:rPr>
      </w:pPr>
      <w:r>
        <w:rPr>
          <w:rFonts w:hint="eastAsia" w:ascii="宋体" w:hAnsi="宋体"/>
          <w:color w:val="FF0000"/>
          <w:szCs w:val="21"/>
        </w:rPr>
        <w:t>注：1.</w:t>
      </w:r>
      <w:r>
        <w:rPr>
          <w:rFonts w:hint="eastAsia"/>
          <w:b/>
          <w:color w:val="FF0000"/>
        </w:rPr>
        <w:t xml:space="preserve"> </w:t>
      </w:r>
      <w:r>
        <w:rPr>
          <w:rFonts w:hint="eastAsia"/>
          <w:bCs/>
          <w:color w:val="FF0000"/>
        </w:rPr>
        <w:t>合作方</w:t>
      </w:r>
      <w:r>
        <w:rPr>
          <w:rFonts w:hint="eastAsia" w:ascii="宋体" w:hAnsi="宋体"/>
          <w:bCs/>
          <w:color w:val="FF0000"/>
          <w:szCs w:val="21"/>
        </w:rPr>
        <w:t>类</w:t>
      </w:r>
      <w:r>
        <w:rPr>
          <w:rFonts w:hint="eastAsia" w:ascii="宋体" w:hAnsi="宋体"/>
          <w:color w:val="FF0000"/>
          <w:szCs w:val="21"/>
        </w:rPr>
        <w:t>型：政府组织、非营利性组织、营利性组织、个人。</w:t>
      </w:r>
    </w:p>
    <w:p>
      <w:pPr>
        <w:tabs>
          <w:tab w:val="left" w:pos="4963"/>
        </w:tabs>
        <w:ind w:left="108" w:firstLine="420"/>
        <w:jc w:val="left"/>
        <w:rPr>
          <w:rFonts w:ascii="宋体" w:hAnsi="宋体"/>
          <w:color w:val="FF0000"/>
          <w:szCs w:val="21"/>
        </w:rPr>
      </w:pPr>
      <w:r>
        <w:rPr>
          <w:rFonts w:hint="eastAsia" w:ascii="宋体" w:hAnsi="宋体"/>
          <w:color w:val="FF0000"/>
          <w:szCs w:val="21"/>
        </w:rPr>
        <w:t>2.项目形式不包括会议、考察、访问等非项目性的一次性活动。</w:t>
      </w:r>
    </w:p>
    <w:p>
      <w:pPr>
        <w:tabs>
          <w:tab w:val="left" w:pos="4963"/>
        </w:tabs>
        <w:ind w:left="108" w:firstLine="420"/>
        <w:jc w:val="left"/>
        <w:rPr>
          <w:rFonts w:ascii="宋体" w:hAnsi="宋体"/>
          <w:color w:val="000000"/>
          <w:szCs w:val="21"/>
        </w:rPr>
      </w:pPr>
    </w:p>
    <w:p>
      <w:pPr>
        <w:tabs>
          <w:tab w:val="left" w:pos="4963"/>
        </w:tabs>
        <w:ind w:left="108"/>
        <w:jc w:val="center"/>
        <w:rPr>
          <w:rFonts w:ascii="宋体" w:hAnsi="宋体"/>
          <w:b/>
          <w:color w:val="000000"/>
          <w:szCs w:val="21"/>
        </w:rPr>
      </w:pPr>
    </w:p>
    <w:tbl>
      <w:tblPr>
        <w:tblStyle w:val="11"/>
        <w:tblW w:w="11496"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1656"/>
        <w:gridCol w:w="1416"/>
        <w:gridCol w:w="2136"/>
        <w:gridCol w:w="201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11496" w:type="dxa"/>
            <w:gridSpan w:val="6"/>
            <w:tcBorders>
              <w:top w:val="nil"/>
              <w:left w:val="nil"/>
              <w:bottom w:val="single" w:color="auto" w:sz="4" w:space="0"/>
              <w:right w:val="nil"/>
            </w:tcBorders>
            <w:vAlign w:val="center"/>
          </w:tcPr>
          <w:p>
            <w:pPr>
              <w:jc w:val="center"/>
              <w:rPr>
                <w:b/>
                <w:color w:val="FF0000"/>
              </w:rPr>
            </w:pPr>
            <w:r>
              <w:rPr>
                <w:rFonts w:hint="eastAsia" w:ascii="宋体" w:hAnsi="宋体"/>
                <w:b/>
                <w:color w:val="000000"/>
                <w:szCs w:val="21"/>
              </w:rPr>
              <w:t>5.参加国际组织</w:t>
            </w:r>
            <w:r>
              <w:rPr>
                <w:rFonts w:hint="eastAsia" w:ascii="宋体" w:hAnsi="宋体"/>
                <w:color w:val="000000"/>
                <w:szCs w:val="21"/>
              </w:rPr>
              <w:t xml:space="preserve">（含分支、代表机构参加的境外组织）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237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序号</w:t>
            </w:r>
          </w:p>
        </w:tc>
        <w:tc>
          <w:tcPr>
            <w:tcW w:w="165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组织名称</w:t>
            </w:r>
          </w:p>
          <w:p>
            <w:pPr>
              <w:jc w:val="center"/>
              <w:rPr>
                <w:b/>
                <w:color w:val="000000"/>
              </w:rPr>
            </w:pPr>
            <w:r>
              <w:rPr>
                <w:rFonts w:hint="eastAsia"/>
                <w:b/>
                <w:color w:val="000000"/>
              </w:rPr>
              <w:t>（中、英文全称）</w:t>
            </w:r>
          </w:p>
        </w:tc>
        <w:tc>
          <w:tcPr>
            <w:tcW w:w="1416" w:type="dxa"/>
            <w:tcBorders>
              <w:top w:val="single" w:color="auto" w:sz="4" w:space="0"/>
              <w:left w:val="single" w:color="auto" w:sz="4" w:space="0"/>
              <w:right w:val="single" w:color="auto" w:sz="4" w:space="0"/>
            </w:tcBorders>
            <w:vAlign w:val="center"/>
          </w:tcPr>
          <w:p>
            <w:pPr>
              <w:jc w:val="center"/>
              <w:rPr>
                <w:b/>
                <w:color w:val="000000"/>
              </w:rPr>
            </w:pPr>
            <w:r>
              <w:rPr>
                <w:rFonts w:hint="eastAsia" w:ascii="宋体" w:hAnsi="宋体"/>
                <w:b/>
                <w:color w:val="000000"/>
                <w:szCs w:val="21"/>
              </w:rPr>
              <w:t>国际</w:t>
            </w:r>
            <w:r>
              <w:rPr>
                <w:rFonts w:hint="eastAsia"/>
                <w:b/>
                <w:color w:val="000000"/>
              </w:rPr>
              <w:t>组织类型</w:t>
            </w:r>
          </w:p>
        </w:tc>
        <w:tc>
          <w:tcPr>
            <w:tcW w:w="2136" w:type="dxa"/>
            <w:tcBorders>
              <w:top w:val="single" w:color="auto" w:sz="4" w:space="0"/>
              <w:left w:val="single" w:color="auto" w:sz="4" w:space="0"/>
              <w:right w:val="single" w:color="auto" w:sz="4" w:space="0"/>
            </w:tcBorders>
            <w:vAlign w:val="center"/>
          </w:tcPr>
          <w:p>
            <w:pPr>
              <w:jc w:val="center"/>
              <w:rPr>
                <w:b/>
                <w:color w:val="000000"/>
              </w:rPr>
            </w:pPr>
            <w:r>
              <w:rPr>
                <w:rFonts w:hint="eastAsia"/>
                <w:b/>
                <w:color w:val="000000"/>
              </w:rPr>
              <w:t>参加时间</w:t>
            </w:r>
          </w:p>
        </w:tc>
        <w:tc>
          <w:tcPr>
            <w:tcW w:w="201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缴纳会费数额（单位：人民币元/年）</w:t>
            </w:r>
          </w:p>
        </w:tc>
        <w:tc>
          <w:tcPr>
            <w:tcW w:w="1896" w:type="dxa"/>
            <w:tcBorders>
              <w:top w:val="single" w:color="auto" w:sz="4" w:space="0"/>
              <w:left w:val="single" w:color="auto" w:sz="4" w:space="0"/>
              <w:right w:val="single" w:color="auto" w:sz="4" w:space="0"/>
            </w:tcBorders>
            <w:vAlign w:val="center"/>
          </w:tcPr>
          <w:p>
            <w:pPr>
              <w:jc w:val="center"/>
              <w:rPr>
                <w:b/>
                <w:color w:val="FF0000"/>
              </w:rPr>
            </w:pPr>
            <w:r>
              <w:rPr>
                <w:rFonts w:hint="eastAsia"/>
                <w:b/>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2376" w:type="dxa"/>
            <w:tcBorders>
              <w:left w:val="single" w:color="auto" w:sz="4" w:space="0"/>
              <w:bottom w:val="single" w:color="auto" w:sz="4" w:space="0"/>
              <w:right w:val="single" w:color="auto" w:sz="4" w:space="0"/>
            </w:tcBorders>
            <w:vAlign w:val="center"/>
          </w:tcPr>
          <w:p>
            <w:pPr>
              <w:widowControl/>
              <w:jc w:val="center"/>
              <w:textAlignment w:val="bottom"/>
              <w:rPr>
                <w:rFonts w:ascii="宋体" w:hAnsi="宋体" w:eastAsia="宋体" w:cs="宋体"/>
                <w:color w:val="000000"/>
                <w:sz w:val="22"/>
              </w:rPr>
            </w:pPr>
          </w:p>
        </w:tc>
        <w:tc>
          <w:tcPr>
            <w:tcW w:w="165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416" w:type="dxa"/>
            <w:tcBorders>
              <w:left w:val="single" w:color="auto" w:sz="4" w:space="0"/>
              <w:bottom w:val="single" w:color="auto" w:sz="4" w:space="0"/>
              <w:right w:val="single" w:color="auto" w:sz="4" w:space="0"/>
            </w:tcBorders>
            <w:vAlign w:val="center"/>
          </w:tcPr>
          <w:p>
            <w:pPr>
              <w:widowControl/>
              <w:jc w:val="left"/>
              <w:textAlignment w:val="bottom"/>
              <w:rPr>
                <w:rFonts w:ascii="宋体" w:hAnsi="宋体" w:eastAsia="宋体" w:cs="宋体"/>
                <w:color w:val="000000"/>
                <w:sz w:val="22"/>
              </w:rPr>
            </w:pPr>
          </w:p>
        </w:tc>
        <w:tc>
          <w:tcPr>
            <w:tcW w:w="213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201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c>
          <w:tcPr>
            <w:tcW w:w="1896" w:type="dxa"/>
            <w:tcBorders>
              <w:left w:val="single" w:color="auto" w:sz="4" w:space="0"/>
              <w:bottom w:val="single" w:color="auto" w:sz="4" w:space="0"/>
              <w:right w:val="single" w:color="auto" w:sz="4" w:space="0"/>
            </w:tcBorders>
            <w:vAlign w:val="center"/>
          </w:tcPr>
          <w:p>
            <w:pPr>
              <w:rPr>
                <w:rFonts w:ascii="宋体" w:hAnsi="宋体" w:eastAsia="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11496" w:type="dxa"/>
            <w:gridSpan w:val="6"/>
            <w:tcBorders>
              <w:left w:val="nil"/>
              <w:bottom w:val="nil"/>
              <w:right w:val="nil"/>
            </w:tcBorders>
            <w:vAlign w:val="center"/>
          </w:tcPr>
          <w:p>
            <w:pPr>
              <w:rPr>
                <w:rFonts w:ascii="宋体" w:hAnsi="宋体" w:eastAsia="宋体" w:cs="宋体"/>
                <w:color w:val="000000"/>
                <w:sz w:val="22"/>
              </w:rPr>
            </w:pPr>
            <w:r>
              <w:rPr>
                <w:rFonts w:hint="eastAsia" w:ascii="宋体" w:hAnsi="宋体" w:eastAsia="宋体" w:cs="宋体"/>
                <w:bCs/>
                <w:color w:val="FF0000"/>
                <w:szCs w:val="21"/>
              </w:rPr>
              <w:t>注：1.本栏目统计本单位截止2018年底仍然有效参加的所有国际组织。</w:t>
            </w:r>
          </w:p>
        </w:tc>
      </w:tr>
    </w:tbl>
    <w:p>
      <w:pPr>
        <w:tabs>
          <w:tab w:val="left" w:pos="4963"/>
        </w:tabs>
        <w:jc w:val="left"/>
        <w:rPr>
          <w:rFonts w:ascii="宋体" w:hAnsi="宋体"/>
          <w:bCs/>
          <w:color w:val="FF0000"/>
          <w:szCs w:val="21"/>
        </w:rPr>
      </w:pPr>
      <w:r>
        <w:rPr>
          <w:rFonts w:hint="eastAsia"/>
          <w:color w:val="FF0000"/>
        </w:rPr>
        <w:t>2</w:t>
      </w:r>
      <w:r>
        <w:rPr>
          <w:rFonts w:hint="eastAsia" w:ascii="宋体" w:hAnsi="宋体"/>
          <w:bCs/>
          <w:color w:val="FF0000"/>
          <w:szCs w:val="21"/>
        </w:rPr>
        <w:t>.国际组织类型包括非政府间国际组织，政府间国际组织，外国（地区）非政府组织。</w:t>
      </w:r>
    </w:p>
    <w:p>
      <w:pPr>
        <w:tabs>
          <w:tab w:val="left" w:pos="4963"/>
        </w:tabs>
        <w:jc w:val="left"/>
        <w:rPr>
          <w:rFonts w:ascii="宋体" w:hAnsi="宋体"/>
          <w:color w:val="000000"/>
          <w:szCs w:val="21"/>
        </w:rPr>
      </w:pPr>
      <w:r>
        <w:rPr>
          <w:rFonts w:hint="eastAsia"/>
          <w:color w:val="FF0000"/>
        </w:rPr>
        <w:t>3</w:t>
      </w:r>
      <w:r>
        <w:rPr>
          <w:rFonts w:hint="eastAsia" w:ascii="宋体" w:hAnsi="宋体"/>
          <w:bCs/>
          <w:color w:val="FF0000"/>
          <w:szCs w:val="21"/>
        </w:rPr>
        <w:t>.</w:t>
      </w:r>
      <w:r>
        <w:rPr>
          <w:rFonts w:hint="eastAsia"/>
          <w:color w:val="FF0000"/>
        </w:rPr>
        <w:t>职务或资格类型包括：会员、担任国际组织分支机构具体职务、担任国际组织具体职务、获得国际组织某种资格或认可（如谘商地位、建立正式官方关系）等。</w:t>
      </w:r>
    </w:p>
    <w:p>
      <w:pPr>
        <w:tabs>
          <w:tab w:val="left" w:pos="4963"/>
        </w:tabs>
        <w:ind w:left="108" w:firstLine="420"/>
        <w:jc w:val="left"/>
        <w:rPr>
          <w:rFonts w:ascii="宋体" w:hAnsi="宋体"/>
          <w:color w:val="000000"/>
          <w:szCs w:val="21"/>
        </w:rPr>
      </w:pPr>
    </w:p>
    <w:p>
      <w:pPr>
        <w:tabs>
          <w:tab w:val="left" w:pos="4963"/>
        </w:tabs>
        <w:ind w:left="108" w:firstLine="420"/>
        <w:jc w:val="left"/>
        <w:rPr>
          <w:rFonts w:ascii="宋体" w:hAnsi="宋体"/>
          <w:color w:val="000000"/>
          <w:szCs w:val="21"/>
        </w:rPr>
      </w:pPr>
    </w:p>
    <w:p>
      <w:pPr>
        <w:tabs>
          <w:tab w:val="left" w:pos="4963"/>
        </w:tabs>
        <w:jc w:val="left"/>
        <w:rPr>
          <w:rFonts w:ascii="宋体" w:hAnsi="宋体"/>
          <w:color w:val="000000"/>
          <w:szCs w:val="21"/>
        </w:rPr>
      </w:pPr>
    </w:p>
    <w:p>
      <w:pPr>
        <w:tabs>
          <w:tab w:val="left" w:pos="4963"/>
        </w:tabs>
        <w:ind w:left="108"/>
        <w:jc w:val="center"/>
        <w:rPr>
          <w:rFonts w:ascii="宋体" w:hAnsi="宋体"/>
          <w:b/>
          <w:color w:val="000000"/>
          <w:szCs w:val="21"/>
        </w:rPr>
      </w:pPr>
      <w:r>
        <w:rPr>
          <w:rFonts w:hint="eastAsia" w:ascii="宋体" w:hAnsi="宋体"/>
          <w:b/>
          <w:color w:val="000000"/>
          <w:szCs w:val="21"/>
        </w:rPr>
        <w:t xml:space="preserve"> </w:t>
      </w:r>
    </w:p>
    <w:tbl>
      <w:tblPr>
        <w:tblStyle w:val="11"/>
        <w:tblW w:w="9660" w:type="dxa"/>
        <w:tblInd w:w="-5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803"/>
        <w:gridCol w:w="4971"/>
        <w:gridCol w:w="1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014" w:type="dxa"/>
            <w:gridSpan w:val="2"/>
            <w:tcBorders>
              <w:top w:val="nil"/>
              <w:left w:val="nil"/>
              <w:bottom w:val="single" w:color="auto" w:sz="4" w:space="0"/>
              <w:right w:val="nil"/>
            </w:tcBorders>
          </w:tcPr>
          <w:p>
            <w:pPr>
              <w:tabs>
                <w:tab w:val="left" w:pos="4963"/>
              </w:tabs>
              <w:jc w:val="right"/>
              <w:rPr>
                <w:rFonts w:ascii="宋体" w:hAnsi="宋体"/>
                <w:bCs/>
                <w:color w:val="000000"/>
                <w:szCs w:val="21"/>
              </w:rPr>
            </w:pPr>
            <w:r>
              <w:rPr>
                <w:rFonts w:ascii="宋体" w:hAnsi="宋体" w:eastAsia="宋体" w:cs="宋体"/>
                <w:color w:val="000000" w:themeColor="text1"/>
                <w:sz w:val="22"/>
                <w14:textFill>
                  <w14:solidFill>
                    <w14:schemeClr w14:val="tx1"/>
                  </w14:solidFill>
                </w14:textFill>
              </w:rPr>
              <w:t>6.2018</w:t>
            </w:r>
          </w:p>
        </w:tc>
        <w:tc>
          <w:tcPr>
            <w:tcW w:w="4971" w:type="dxa"/>
            <w:tcBorders>
              <w:top w:val="nil"/>
              <w:left w:val="nil"/>
              <w:bottom w:val="single" w:color="auto" w:sz="4" w:space="0"/>
              <w:right w:val="nil"/>
            </w:tcBorders>
          </w:tcPr>
          <w:p>
            <w:pPr>
              <w:tabs>
                <w:tab w:val="left" w:pos="4963"/>
              </w:tabs>
              <w:jc w:val="left"/>
              <w:rPr>
                <w:rFonts w:ascii="宋体" w:hAnsi="宋体"/>
                <w:bCs/>
                <w:color w:val="000000"/>
                <w:szCs w:val="21"/>
              </w:rPr>
            </w:pPr>
            <w:r>
              <w:rPr>
                <w:rFonts w:hint="eastAsia" w:ascii="宋体" w:hAnsi="宋体"/>
                <w:b/>
                <w:color w:val="000000"/>
                <w:szCs w:val="21"/>
              </w:rPr>
              <w:t>年对外活动主要成绩、问题和管理政策建议</w:t>
            </w:r>
          </w:p>
        </w:tc>
        <w:tc>
          <w:tcPr>
            <w:tcW w:w="1675" w:type="dxa"/>
            <w:tcBorders>
              <w:top w:val="nil"/>
              <w:left w:val="nil"/>
              <w:bottom w:val="single" w:color="auto" w:sz="4" w:space="0"/>
              <w:right w:val="nil"/>
            </w:tcBorders>
          </w:tcPr>
          <w:p>
            <w:pPr>
              <w:tabs>
                <w:tab w:val="left" w:pos="4963"/>
              </w:tabs>
              <w:jc w:val="left"/>
              <w:rPr>
                <w:rFonts w:ascii="宋体" w:hAnsi="宋体"/>
                <w:bCs/>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61" w:hRule="atLeast"/>
        </w:trPr>
        <w:tc>
          <w:tcPr>
            <w:tcW w:w="1211" w:type="dxa"/>
            <w:tcBorders>
              <w:top w:val="single" w:color="auto" w:sz="4" w:space="0"/>
              <w:left w:val="single" w:color="auto" w:sz="4" w:space="0"/>
              <w:bottom w:val="nil"/>
              <w:right w:val="nil"/>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1. 2018</w:t>
            </w:r>
          </w:p>
        </w:tc>
        <w:tc>
          <w:tcPr>
            <w:tcW w:w="8449" w:type="dxa"/>
            <w:gridSpan w:val="3"/>
            <w:tcBorders>
              <w:top w:val="single" w:color="auto" w:sz="4" w:space="0"/>
              <w:left w:val="nil"/>
              <w:bottom w:val="nil"/>
              <w:right w:val="single" w:color="auto" w:sz="4" w:space="0"/>
            </w:tcBorders>
          </w:tcPr>
          <w:p>
            <w:pPr>
              <w:tabs>
                <w:tab w:val="left" w:pos="4963"/>
              </w:tabs>
              <w:jc w:val="left"/>
              <w:rPr>
                <w:rFonts w:ascii="宋体" w:hAnsi="宋体"/>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年对外活动主要成绩及存在的问题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631" w:hRule="atLeast"/>
        </w:trPr>
        <w:tc>
          <w:tcPr>
            <w:tcW w:w="9660" w:type="dxa"/>
            <w:gridSpan w:val="4"/>
            <w:tcBorders>
              <w:top w:val="nil"/>
              <w:left w:val="single" w:color="auto" w:sz="4" w:space="0"/>
              <w:bottom w:val="nil"/>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2018年3月13日，国务院机构改革方案公布，根据该方案，中华人民共和国文化部和国家旅游局合并为中华人民共和国文化和旅游部。为了增强和彰显文化自信，统筹文化事业、文化产业发展和旅游资源开发，提高国家文化软实力和中华文化影响力，推动文化事业、文化产业和旅游业融合发展，文化和旅游部提出新的“文旅融合”战略。我会依据国家“文旅融合”战略精神，依据《中华人民共和国慈善法》及相关法律法规规定，遵照我会宗旨及章程在2018年开展了“企盼”摄影作品展、“晋善晋美拜年啦”山西年俗展、“晋善晋美·吕梁地区摄影展览”、山西民族文化遗产展示活动等项公益活动，取得了国家有关部门、主管机关、社会各界的好评和良好的社会影响。特别是“天涯共此时”系列活动。更是初次尝试将文化与旅游有机的相结合，生动的体现了山西省的文化魅力。泰国民众从众多的摄影作品当中了解了山西省的文化、历史。活动得到了文化和旅游部高度赞赏，认为这次活动是践行“文旅融合”战略的有益尝试，是文旅交融之范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60" w:type="dxa"/>
            <w:gridSpan w:val="4"/>
            <w:tcBorders>
              <w:top w:val="nil"/>
              <w:left w:val="single" w:color="auto" w:sz="4" w:space="0"/>
              <w:bottom w:val="nil"/>
              <w:right w:val="single" w:color="auto" w:sz="4" w:space="0"/>
            </w:tcBorders>
          </w:tcPr>
          <w:p>
            <w:pPr>
              <w:tabs>
                <w:tab w:val="left" w:pos="4963"/>
              </w:tabs>
              <w:jc w:val="left"/>
              <w:rPr>
                <w:color w:val="000000"/>
              </w:rPr>
            </w:pPr>
            <w:r>
              <w:rPr>
                <w:rFonts w:hint="eastAsia" w:ascii="宋体" w:hAnsi="宋体"/>
                <w:b/>
                <w:color w:val="000000"/>
                <w:szCs w:val="21"/>
              </w:rPr>
              <w:t>2.建立健全对外活动管理制度的意见和建议。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9660" w:type="dxa"/>
            <w:gridSpan w:val="4"/>
            <w:tcBorders>
              <w:top w:val="nil"/>
              <w:left w:val="single" w:color="auto" w:sz="4" w:space="0"/>
              <w:bottom w:val="single" w:color="auto" w:sz="4" w:space="0"/>
              <w:right w:val="single" w:color="auto" w:sz="4" w:space="0"/>
            </w:tcBorders>
          </w:tcPr>
          <w:p>
            <w:pPr>
              <w:tabs>
                <w:tab w:val="left" w:pos="4963"/>
              </w:tabs>
              <w:jc w:val="left"/>
              <w:rPr>
                <w:rFonts w:ascii="宋体" w:hAnsi="宋体"/>
                <w:bCs/>
                <w:color w:val="000000"/>
                <w:szCs w:val="21"/>
              </w:rPr>
            </w:pPr>
            <w:r>
              <w:rPr>
                <w:rFonts w:hint="eastAsia" w:ascii="宋体" w:hAnsi="宋体" w:eastAsia="宋体" w:cs="宋体"/>
                <w:color w:val="000000"/>
                <w:sz w:val="22"/>
              </w:rPr>
              <w:t>暂无</w:t>
            </w:r>
          </w:p>
        </w:tc>
      </w:tr>
    </w:tbl>
    <w:p>
      <w:pPr>
        <w:rPr>
          <w:color w:val="000000"/>
        </w:rPr>
      </w:pPr>
    </w:p>
    <w:p>
      <w:pP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（五）重大公益慈善项目收支明细表</w:t>
      </w:r>
    </w:p>
    <w:tbl>
      <w:tblPr>
        <w:tblStyle w:val="11"/>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22" w:type="dxa"/>
            <w:vMerge w:val="restart"/>
            <w:vAlign w:val="center"/>
          </w:tcPr>
          <w:p>
            <w:pPr>
              <w:jc w:val="center"/>
              <w:rPr>
                <w:rFonts w:ascii="宋体" w:hAnsi="宋体" w:cs="宋体"/>
                <w:b/>
                <w:bCs/>
                <w:kern w:val="0"/>
                <w:szCs w:val="21"/>
              </w:rPr>
            </w:pPr>
            <w:r>
              <w:rPr>
                <w:rFonts w:hint="eastAsia" w:ascii="宋体" w:hAnsi="宋体" w:cs="宋体"/>
                <w:b/>
                <w:bCs/>
                <w:kern w:val="0"/>
                <w:szCs w:val="21"/>
              </w:rPr>
              <w:t>项目名称</w:t>
            </w:r>
          </w:p>
        </w:tc>
        <w:tc>
          <w:tcPr>
            <w:tcW w:w="1014" w:type="dxa"/>
            <w:vMerge w:val="restart"/>
            <w:vAlign w:val="center"/>
          </w:tcPr>
          <w:p>
            <w:pPr>
              <w:jc w:val="center"/>
              <w:rPr>
                <w:rFonts w:ascii="宋体" w:hAnsi="宋体" w:cs="宋体"/>
                <w:b/>
                <w:bCs/>
                <w:kern w:val="0"/>
                <w:szCs w:val="21"/>
              </w:rPr>
            </w:pPr>
            <w:r>
              <w:rPr>
                <w:rFonts w:hint="eastAsia" w:ascii="宋体" w:hAnsi="宋体" w:cs="宋体"/>
                <w:b/>
                <w:bCs/>
                <w:kern w:val="0"/>
                <w:szCs w:val="21"/>
              </w:rPr>
              <w:t>收入</w:t>
            </w:r>
          </w:p>
        </w:tc>
        <w:tc>
          <w:tcPr>
            <w:tcW w:w="6640" w:type="dxa"/>
            <w:gridSpan w:val="5"/>
            <w:vAlign w:val="center"/>
          </w:tcPr>
          <w:p>
            <w:pPr>
              <w:jc w:val="center"/>
              <w:rPr>
                <w:rFonts w:ascii="宋体" w:hAnsi="宋体" w:cs="宋体"/>
                <w:b/>
                <w:bCs/>
                <w:kern w:val="0"/>
                <w:szCs w:val="21"/>
              </w:rPr>
            </w:pPr>
            <w:r>
              <w:rPr>
                <w:rFonts w:ascii="宋体" w:hAnsi="宋体" w:cs="宋体"/>
                <w:b/>
                <w:bCs/>
                <w:kern w:val="0"/>
                <w:szCs w:val="21"/>
              </w:rPr>
              <w:t>支出</w:t>
            </w:r>
          </w:p>
        </w:tc>
        <w:tc>
          <w:tcPr>
            <w:tcW w:w="850" w:type="dxa"/>
            <w:vAlign w:val="center"/>
          </w:tcPr>
          <w:p>
            <w:pPr>
              <w:jc w:val="center"/>
              <w:rPr>
                <w:rFonts w:ascii="宋体" w:hAnsi="宋体" w:cs="宋体"/>
                <w:b/>
                <w:bCs/>
                <w:kern w:val="0"/>
                <w:szCs w:val="21"/>
              </w:rPr>
            </w:pPr>
            <w:r>
              <w:rPr>
                <w:rFonts w:hint="eastAsia" w:ascii="宋体" w:hAnsi="宋体" w:cs="宋体"/>
                <w:b/>
                <w:bCs/>
                <w:kern w:val="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2122" w:type="dxa"/>
            <w:vMerge w:val="continue"/>
            <w:vAlign w:val="center"/>
          </w:tcPr>
          <w:p>
            <w:pPr>
              <w:widowControl/>
              <w:jc w:val="center"/>
              <w:rPr>
                <w:rFonts w:ascii="宋体" w:hAnsi="宋体" w:cs="宋体"/>
                <w:b/>
                <w:bCs/>
                <w:kern w:val="0"/>
                <w:szCs w:val="21"/>
              </w:rPr>
            </w:pPr>
          </w:p>
        </w:tc>
        <w:tc>
          <w:tcPr>
            <w:tcW w:w="1014" w:type="dxa"/>
            <w:vMerge w:val="continue"/>
            <w:vAlign w:val="center"/>
          </w:tcPr>
          <w:p>
            <w:pPr>
              <w:jc w:val="center"/>
              <w:rPr>
                <w:rFonts w:ascii="宋体" w:hAnsi="宋体" w:cs="宋体"/>
                <w:b/>
                <w:bCs/>
                <w:kern w:val="0"/>
                <w:szCs w:val="21"/>
              </w:rPr>
            </w:pPr>
          </w:p>
        </w:tc>
        <w:tc>
          <w:tcPr>
            <w:tcW w:w="1289" w:type="dxa"/>
            <w:vAlign w:val="center"/>
          </w:tcPr>
          <w:p>
            <w:pPr>
              <w:widowControl/>
              <w:jc w:val="center"/>
              <w:rPr>
                <w:rFonts w:ascii="宋体" w:hAnsi="宋体" w:cs="宋体"/>
                <w:b/>
                <w:bCs/>
                <w:kern w:val="0"/>
                <w:szCs w:val="21"/>
              </w:rPr>
            </w:pPr>
            <w:r>
              <w:rPr>
                <w:rFonts w:hint="eastAsia" w:ascii="宋体" w:hAnsi="宋体" w:cs="宋体"/>
                <w:b/>
                <w:bCs/>
                <w:kern w:val="0"/>
                <w:szCs w:val="21"/>
              </w:rPr>
              <w:t>直接或委托其他组织资助给受益人的款物</w:t>
            </w:r>
          </w:p>
        </w:tc>
        <w:tc>
          <w:tcPr>
            <w:tcW w:w="1297" w:type="dxa"/>
            <w:vAlign w:val="center"/>
          </w:tcPr>
          <w:p>
            <w:pPr>
              <w:widowControl/>
              <w:jc w:val="center"/>
              <w:rPr>
                <w:rFonts w:ascii="宋体" w:hAnsi="宋体" w:cs="宋体"/>
                <w:b/>
                <w:bCs/>
                <w:kern w:val="0"/>
                <w:szCs w:val="21"/>
              </w:rPr>
            </w:pPr>
            <w:r>
              <w:rPr>
                <w:rFonts w:hint="eastAsia" w:ascii="宋体" w:hAnsi="宋体" w:cs="宋体"/>
                <w:b/>
                <w:bCs/>
                <w:kern w:val="0"/>
                <w:szCs w:val="21"/>
              </w:rPr>
              <w:t xml:space="preserve"> 为提供慈善服务和实施慈善项目发生的人员报酬、志愿者补贴和保险</w:t>
            </w:r>
          </w:p>
        </w:tc>
        <w:tc>
          <w:tcPr>
            <w:tcW w:w="1131" w:type="dxa"/>
            <w:vAlign w:val="center"/>
          </w:tcPr>
          <w:p>
            <w:pPr>
              <w:widowControl/>
              <w:jc w:val="center"/>
              <w:rPr>
                <w:rFonts w:ascii="宋体" w:hAnsi="宋体" w:cs="宋体"/>
                <w:b/>
                <w:bCs/>
                <w:kern w:val="0"/>
                <w:szCs w:val="21"/>
              </w:rPr>
            </w:pPr>
            <w:r>
              <w:rPr>
                <w:rFonts w:hint="eastAsia" w:ascii="宋体" w:hAnsi="宋体" w:cs="宋体"/>
                <w:b/>
                <w:bCs/>
                <w:kern w:val="0"/>
                <w:szCs w:val="21"/>
              </w:rPr>
              <w:t>使用房屋、设备、物资发生的相关费用</w:t>
            </w:r>
          </w:p>
        </w:tc>
        <w:tc>
          <w:tcPr>
            <w:tcW w:w="1866" w:type="dxa"/>
            <w:vAlign w:val="center"/>
          </w:tcPr>
          <w:p>
            <w:pPr>
              <w:widowControl/>
              <w:jc w:val="center"/>
              <w:rPr>
                <w:rFonts w:ascii="宋体" w:hAnsi="宋体" w:cs="宋体"/>
                <w:b/>
                <w:bCs/>
                <w:kern w:val="0"/>
                <w:szCs w:val="21"/>
              </w:rPr>
            </w:pPr>
            <w:r>
              <w:rPr>
                <w:rFonts w:hint="eastAsia" w:ascii="宋体" w:hAnsi="宋体" w:cs="宋体"/>
                <w:b/>
                <w:bCs/>
                <w:kern w:val="0"/>
                <w:szCs w:val="21"/>
              </w:rPr>
              <w:t>为管理慈善项目发生的差旅、物流、交通、会议、培训、审计、评估等费用</w:t>
            </w:r>
          </w:p>
        </w:tc>
        <w:tc>
          <w:tcPr>
            <w:tcW w:w="1057" w:type="dxa"/>
            <w:vAlign w:val="center"/>
          </w:tcPr>
          <w:p>
            <w:pPr>
              <w:jc w:val="left"/>
              <w:rPr>
                <w:rFonts w:ascii="宋体" w:hAnsi="宋体" w:cs="宋体"/>
                <w:b/>
                <w:bCs/>
                <w:kern w:val="0"/>
                <w:szCs w:val="21"/>
              </w:rPr>
            </w:pPr>
            <w:r>
              <w:rPr>
                <w:rFonts w:hint="eastAsia" w:ascii="宋体" w:hAnsi="宋体" w:cs="宋体"/>
                <w:b/>
                <w:bCs/>
                <w:kern w:val="0"/>
                <w:szCs w:val="21"/>
              </w:rPr>
              <w:t>其他费用</w:t>
            </w:r>
            <w:r>
              <w:rPr>
                <w:rFonts w:hint="eastAsia" w:ascii="宋体" w:hAnsi="宋体" w:cs="宋体"/>
                <w:kern w:val="0"/>
                <w:szCs w:val="21"/>
              </w:rPr>
              <w:t>　</w:t>
            </w:r>
          </w:p>
        </w:tc>
        <w:tc>
          <w:tcPr>
            <w:tcW w:w="850" w:type="dxa"/>
            <w:vAlign w:val="center"/>
          </w:tcPr>
          <w:p>
            <w:pPr>
              <w:widowControl/>
              <w:jc w:val="center"/>
              <w:rPr>
                <w:rFonts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Cs w:val="21"/>
              </w:rPr>
            </w:pPr>
            <w:r>
              <w:rPr>
                <w:rFonts w:ascii="宋体" w:hAnsi="宋体" w:eastAsia="宋体" w:cs="宋体"/>
                <w:color w:val="000000"/>
                <w:kern w:val="0"/>
                <w:sz w:val="22"/>
              </w:rPr>
              <w:t>“晋善晋美拜年啦”山西年俗展</w:t>
            </w:r>
          </w:p>
        </w:tc>
        <w:tc>
          <w:tcPr>
            <w:tcW w:w="1014" w:type="dxa"/>
            <w:vAlign w:val="center"/>
          </w:tcPr>
          <w:p>
            <w:pPr>
              <w:widowControl/>
              <w:jc w:val="left"/>
              <w:rPr>
                <w:rFonts w:ascii="宋体" w:hAnsi="宋体" w:cs="宋体"/>
                <w:kern w:val="0"/>
                <w:szCs w:val="21"/>
              </w:rPr>
            </w:pPr>
            <w:r>
              <w:rPr>
                <w:rFonts w:ascii="宋体" w:hAnsi="宋体" w:eastAsia="宋体" w:cs="宋体"/>
                <w:color w:val="000000"/>
                <w:kern w:val="0"/>
                <w:sz w:val="22"/>
              </w:rPr>
              <w:t>0</w:t>
            </w:r>
          </w:p>
        </w:tc>
        <w:tc>
          <w:tcPr>
            <w:tcW w:w="1289" w:type="dxa"/>
            <w:vAlign w:val="center"/>
          </w:tcPr>
          <w:p>
            <w:pPr>
              <w:jc w:val="left"/>
              <w:rPr>
                <w:rFonts w:ascii="宋体" w:hAnsi="宋体" w:cs="宋体"/>
                <w:kern w:val="0"/>
                <w:szCs w:val="21"/>
              </w:rPr>
            </w:pPr>
            <w:r>
              <w:rPr>
                <w:rFonts w:ascii="宋体" w:hAnsi="宋体" w:eastAsia="宋体" w:cs="宋体"/>
                <w:bCs/>
                <w:kern w:val="0"/>
                <w:szCs w:val="21"/>
              </w:rPr>
              <w:t>0</w:t>
            </w:r>
          </w:p>
        </w:tc>
        <w:tc>
          <w:tcPr>
            <w:tcW w:w="1297" w:type="dxa"/>
            <w:vAlign w:val="center"/>
          </w:tcPr>
          <w:p>
            <w:pPr>
              <w:jc w:val="left"/>
              <w:rPr>
                <w:rFonts w:ascii="宋体" w:hAnsi="宋体" w:cs="宋体"/>
                <w:kern w:val="0"/>
                <w:szCs w:val="21"/>
              </w:rPr>
            </w:pPr>
            <w:r>
              <w:rPr>
                <w:rFonts w:ascii="宋体" w:hAnsi="宋体" w:eastAsia="宋体" w:cs="宋体"/>
                <w:bCs/>
                <w:kern w:val="0"/>
                <w:szCs w:val="21"/>
              </w:rPr>
              <w:t>0</w:t>
            </w:r>
          </w:p>
        </w:tc>
        <w:tc>
          <w:tcPr>
            <w:tcW w:w="1131" w:type="dxa"/>
            <w:vAlign w:val="center"/>
          </w:tcPr>
          <w:p>
            <w:pPr>
              <w:widowControl/>
              <w:jc w:val="left"/>
              <w:rPr>
                <w:rFonts w:ascii="宋体" w:hAnsi="宋体" w:cs="宋体"/>
                <w:kern w:val="0"/>
                <w:szCs w:val="21"/>
              </w:rPr>
            </w:pPr>
            <w:r>
              <w:rPr>
                <w:rFonts w:ascii="宋体" w:hAnsi="宋体" w:eastAsia="宋体" w:cs="宋体"/>
                <w:color w:val="000000"/>
                <w:kern w:val="0"/>
                <w:sz w:val="22"/>
              </w:rPr>
              <w:t>0</w:t>
            </w:r>
          </w:p>
        </w:tc>
        <w:tc>
          <w:tcPr>
            <w:tcW w:w="1866" w:type="dxa"/>
            <w:vAlign w:val="center"/>
          </w:tcPr>
          <w:p>
            <w:pPr>
              <w:widowControl/>
              <w:jc w:val="left"/>
              <w:rPr>
                <w:rFonts w:ascii="宋体" w:hAnsi="宋体" w:cs="宋体"/>
                <w:kern w:val="0"/>
                <w:szCs w:val="21"/>
              </w:rPr>
            </w:pPr>
            <w:r>
              <w:rPr>
                <w:rFonts w:ascii="宋体" w:hAnsi="宋体" w:eastAsia="宋体" w:cs="宋体"/>
                <w:color w:val="000000"/>
                <w:kern w:val="0"/>
                <w:sz w:val="22"/>
              </w:rPr>
              <w:t>5911.02</w:t>
            </w:r>
          </w:p>
        </w:tc>
        <w:tc>
          <w:tcPr>
            <w:tcW w:w="1057" w:type="dxa"/>
            <w:vAlign w:val="center"/>
          </w:tcPr>
          <w:p>
            <w:pPr>
              <w:jc w:val="left"/>
              <w:rPr>
                <w:rFonts w:ascii="宋体" w:hAnsi="宋体" w:cs="宋体"/>
                <w:kern w:val="0"/>
                <w:szCs w:val="21"/>
              </w:rPr>
            </w:pPr>
            <w:r>
              <w:rPr>
                <w:rFonts w:ascii="宋体" w:hAnsi="宋体" w:eastAsia="宋体" w:cs="宋体"/>
                <w:color w:val="000000"/>
                <w:kern w:val="0"/>
                <w:sz w:val="22"/>
              </w:rPr>
              <w:t>300000.00</w:t>
            </w:r>
          </w:p>
        </w:tc>
        <w:tc>
          <w:tcPr>
            <w:tcW w:w="850" w:type="dxa"/>
            <w:vAlign w:val="center"/>
          </w:tcPr>
          <w:p>
            <w:pPr>
              <w:widowControl/>
              <w:jc w:val="left"/>
              <w:rPr>
                <w:rFonts w:ascii="宋体" w:hAnsi="宋体" w:cs="宋体"/>
                <w:kern w:val="0"/>
                <w:szCs w:val="21"/>
              </w:rPr>
            </w:pPr>
            <w:r>
              <w:rPr>
                <w:rFonts w:ascii="宋体" w:hAnsi="宋体" w:eastAsia="宋体" w:cs="宋体"/>
                <w:color w:val="000000"/>
                <w:kern w:val="0"/>
                <w:sz w:val="22"/>
              </w:rPr>
              <w:t>305911.02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014" w:type="dxa"/>
            <w:vAlign w:val="center"/>
          </w:tcPr>
          <w:p>
            <w:pPr>
              <w:widowControl/>
              <w:jc w:val="left"/>
              <w:rPr>
                <w:rFonts w:ascii="宋体" w:hAnsi="宋体" w:cs="宋体"/>
                <w:kern w:val="0"/>
                <w:szCs w:val="21"/>
              </w:rPr>
            </w:pPr>
            <w:r>
              <w:rPr>
                <w:rFonts w:ascii="宋体" w:hAnsi="宋体" w:eastAsia="宋体" w:cs="宋体"/>
                <w:color w:val="000000"/>
                <w:kern w:val="0"/>
                <w:sz w:val="22"/>
              </w:rPr>
              <w:t>0.00</w:t>
            </w:r>
          </w:p>
        </w:tc>
        <w:tc>
          <w:tcPr>
            <w:tcW w:w="1289" w:type="dxa"/>
            <w:vAlign w:val="center"/>
          </w:tcPr>
          <w:p>
            <w:pPr>
              <w:widowControl/>
              <w:jc w:val="left"/>
              <w:rPr>
                <w:rFonts w:ascii="宋体" w:hAnsi="宋体" w:cs="宋体"/>
                <w:kern w:val="0"/>
                <w:szCs w:val="21"/>
              </w:rPr>
            </w:pPr>
            <w:r>
              <w:rPr>
                <w:rFonts w:ascii="宋体" w:hAnsi="宋体" w:eastAsia="宋体" w:cs="宋体"/>
                <w:color w:val="000000"/>
                <w:kern w:val="0"/>
                <w:sz w:val="22"/>
              </w:rPr>
              <w:t>0.00</w:t>
            </w:r>
          </w:p>
        </w:tc>
        <w:tc>
          <w:tcPr>
            <w:tcW w:w="1297" w:type="dxa"/>
            <w:vAlign w:val="center"/>
          </w:tcPr>
          <w:p>
            <w:pPr>
              <w:widowControl/>
              <w:jc w:val="left"/>
              <w:rPr>
                <w:rFonts w:ascii="宋体" w:hAnsi="宋体" w:cs="宋体"/>
                <w:kern w:val="0"/>
                <w:szCs w:val="21"/>
              </w:rPr>
            </w:pPr>
            <w:r>
              <w:rPr>
                <w:rFonts w:ascii="宋体" w:hAnsi="宋体" w:eastAsia="宋体" w:cs="宋体"/>
                <w:color w:val="000000"/>
                <w:kern w:val="0"/>
                <w:sz w:val="22"/>
              </w:rPr>
              <w:t>0.00</w:t>
            </w:r>
          </w:p>
        </w:tc>
        <w:tc>
          <w:tcPr>
            <w:tcW w:w="1131" w:type="dxa"/>
            <w:vAlign w:val="center"/>
          </w:tcPr>
          <w:p>
            <w:pPr>
              <w:widowControl/>
              <w:jc w:val="left"/>
              <w:rPr>
                <w:rFonts w:ascii="宋体" w:hAnsi="宋体" w:cs="宋体"/>
                <w:kern w:val="0"/>
                <w:szCs w:val="21"/>
              </w:rPr>
            </w:pPr>
            <w:r>
              <w:rPr>
                <w:rFonts w:ascii="宋体" w:hAnsi="宋体" w:eastAsia="宋体" w:cs="宋体"/>
                <w:color w:val="000000"/>
                <w:kern w:val="0"/>
                <w:sz w:val="22"/>
              </w:rPr>
              <w:t>0.00</w:t>
            </w:r>
          </w:p>
        </w:tc>
        <w:tc>
          <w:tcPr>
            <w:tcW w:w="1866" w:type="dxa"/>
            <w:vAlign w:val="center"/>
          </w:tcPr>
          <w:p>
            <w:pPr>
              <w:widowControl/>
              <w:jc w:val="left"/>
              <w:rPr>
                <w:rFonts w:ascii="宋体" w:hAnsi="宋体" w:cs="宋体"/>
                <w:kern w:val="0"/>
                <w:szCs w:val="21"/>
              </w:rPr>
            </w:pPr>
            <w:r>
              <w:rPr>
                <w:rFonts w:ascii="宋体" w:hAnsi="宋体" w:eastAsia="宋体" w:cs="宋体"/>
                <w:color w:val="000000"/>
                <w:kern w:val="0"/>
                <w:sz w:val="22"/>
              </w:rPr>
              <w:t>5911.02</w:t>
            </w:r>
          </w:p>
        </w:tc>
        <w:tc>
          <w:tcPr>
            <w:tcW w:w="1057" w:type="dxa"/>
            <w:vAlign w:val="center"/>
          </w:tcPr>
          <w:p>
            <w:pPr>
              <w:widowControl/>
              <w:jc w:val="left"/>
              <w:rPr>
                <w:rFonts w:ascii="宋体" w:hAnsi="宋体" w:cs="宋体"/>
                <w:kern w:val="0"/>
                <w:szCs w:val="21"/>
              </w:rPr>
            </w:pPr>
            <w:r>
              <w:rPr>
                <w:rFonts w:ascii="宋体" w:hAnsi="宋体" w:eastAsia="宋体" w:cs="宋体"/>
                <w:color w:val="000000"/>
                <w:kern w:val="0"/>
                <w:sz w:val="22"/>
              </w:rPr>
              <w:t>300000.00</w:t>
            </w:r>
          </w:p>
        </w:tc>
        <w:tc>
          <w:tcPr>
            <w:tcW w:w="850" w:type="dxa"/>
            <w:vAlign w:val="center"/>
          </w:tcPr>
          <w:p>
            <w:pPr>
              <w:widowControl/>
              <w:jc w:val="left"/>
              <w:rPr>
                <w:rFonts w:ascii="宋体" w:hAnsi="宋体" w:cs="宋体"/>
                <w:kern w:val="0"/>
                <w:szCs w:val="21"/>
              </w:rPr>
            </w:pPr>
            <w:r>
              <w:rPr>
                <w:rFonts w:ascii="宋体" w:hAnsi="宋体" w:eastAsia="宋体" w:cs="宋体"/>
                <w:color w:val="000000"/>
                <w:kern w:val="0"/>
                <w:sz w:val="22"/>
              </w:rPr>
              <w:t>305911.02</w:t>
            </w:r>
          </w:p>
        </w:tc>
      </w:tr>
    </w:tbl>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1、重大公益慈善项目名称应与公益项目开展情况表中项目名称一致；</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2、重大公益慈善项目标准由基金会章程规定。如基金会章程没有规定重大慈善项目标准，满足下列条件的公益慈善项目应填列上表：</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（1）该项目的捐赠收入超过基金会当年捐赠总收入的20%；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（2）该项目的支出超过基金会当年总支出的20%；</w:t>
      </w:r>
    </w:p>
    <w:p>
      <w:pPr>
        <w:ind w:left="-1134" w:leftChars="-540" w:firstLine="360" w:firstLineChars="200"/>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 xml:space="preserve">（3）项目持续时间在2年以上的（包括2年）。 </w:t>
      </w:r>
    </w:p>
    <w:p/>
    <w:p>
      <w:pPr>
        <w:widowControl/>
        <w:ind w:firstLine="103" w:firstLineChars="49"/>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（六）重大公益慈善项目大额支付对象</w:t>
      </w:r>
    </w:p>
    <w:tbl>
      <w:tblPr>
        <w:tblStyle w:val="11"/>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
                <w:bCs/>
                <w:kern w:val="0"/>
                <w:szCs w:val="21"/>
              </w:rPr>
            </w:pPr>
            <w:r>
              <w:rPr>
                <w:rFonts w:hint="eastAsia" w:ascii="宋体" w:hAnsi="宋体" w:cs="宋体"/>
                <w:b/>
                <w:bCs/>
                <w:kern w:val="0"/>
                <w:szCs w:val="21"/>
              </w:rPr>
              <w:t>项目名称</w:t>
            </w:r>
          </w:p>
        </w:tc>
        <w:tc>
          <w:tcPr>
            <w:tcW w:w="1104" w:type="pct"/>
            <w:vAlign w:val="center"/>
          </w:tcPr>
          <w:p>
            <w:pPr>
              <w:widowControl/>
              <w:jc w:val="center"/>
              <w:rPr>
                <w:rFonts w:ascii="宋体" w:hAnsi="宋体" w:cs="宋体"/>
                <w:b/>
                <w:bCs/>
                <w:kern w:val="0"/>
                <w:szCs w:val="21"/>
              </w:rPr>
            </w:pPr>
            <w:r>
              <w:rPr>
                <w:rFonts w:hint="eastAsia" w:ascii="宋体" w:hAnsi="宋体" w:cs="宋体"/>
                <w:b/>
                <w:bCs/>
                <w:kern w:val="0"/>
                <w:szCs w:val="21"/>
              </w:rPr>
              <w:t>大额支付对象</w:t>
            </w:r>
          </w:p>
        </w:tc>
        <w:tc>
          <w:tcPr>
            <w:tcW w:w="737" w:type="pct"/>
            <w:vAlign w:val="center"/>
          </w:tcPr>
          <w:p>
            <w:pPr>
              <w:widowControl/>
              <w:jc w:val="center"/>
              <w:rPr>
                <w:rFonts w:ascii="宋体" w:hAnsi="宋体" w:cs="宋体"/>
                <w:b/>
                <w:bCs/>
                <w:kern w:val="0"/>
                <w:szCs w:val="21"/>
              </w:rPr>
            </w:pPr>
            <w:r>
              <w:rPr>
                <w:rFonts w:hint="eastAsia" w:ascii="宋体" w:hAnsi="宋体" w:cs="宋体"/>
                <w:b/>
                <w:bCs/>
                <w:kern w:val="0"/>
                <w:szCs w:val="21"/>
              </w:rPr>
              <w:t>支付金额</w:t>
            </w:r>
          </w:p>
        </w:tc>
        <w:tc>
          <w:tcPr>
            <w:tcW w:w="1366" w:type="pct"/>
            <w:vAlign w:val="center"/>
          </w:tcPr>
          <w:p>
            <w:pPr>
              <w:widowControl/>
              <w:jc w:val="center"/>
              <w:rPr>
                <w:rFonts w:ascii="宋体" w:hAnsi="宋体" w:cs="宋体"/>
                <w:b/>
                <w:bCs/>
                <w:kern w:val="0"/>
                <w:szCs w:val="21"/>
              </w:rPr>
            </w:pPr>
            <w:r>
              <w:rPr>
                <w:rFonts w:hint="eastAsia" w:ascii="宋体" w:hAnsi="宋体" w:cs="宋体"/>
                <w:b/>
                <w:bCs/>
                <w:kern w:val="0"/>
                <w:szCs w:val="21"/>
              </w:rPr>
              <w:t>占基金会年度公益总支出比例</w:t>
            </w:r>
          </w:p>
        </w:tc>
        <w:tc>
          <w:tcPr>
            <w:tcW w:w="580" w:type="pct"/>
            <w:vAlign w:val="center"/>
          </w:tcPr>
          <w:p>
            <w:pPr>
              <w:widowControl/>
              <w:jc w:val="center"/>
              <w:rPr>
                <w:rFonts w:ascii="宋体" w:hAnsi="宋体" w:cs="宋体"/>
                <w:b/>
                <w:bCs/>
                <w:kern w:val="0"/>
                <w:szCs w:val="21"/>
              </w:rPr>
            </w:pPr>
            <w:r>
              <w:rPr>
                <w:rFonts w:hint="eastAsia" w:ascii="宋体" w:hAnsi="宋体" w:cs="宋体"/>
                <w:b/>
                <w:bCs/>
                <w:kern w:val="0"/>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Cs w:val="21"/>
              </w:rPr>
            </w:pPr>
            <w:r>
              <w:rPr>
                <w:rFonts w:ascii="宋体" w:hAnsi="宋体" w:eastAsia="宋体" w:cs="宋体"/>
                <w:bCs/>
                <w:kern w:val="0"/>
                <w:szCs w:val="21"/>
              </w:rPr>
              <w:t>晋善晋美拜年啦”山西年俗展</w:t>
            </w:r>
          </w:p>
        </w:tc>
        <w:tc>
          <w:tcPr>
            <w:tcW w:w="1104" w:type="pct"/>
          </w:tcPr>
          <w:p>
            <w:pPr>
              <w:widowControl/>
              <w:jc w:val="left"/>
              <w:rPr>
                <w:rFonts w:ascii="宋体" w:hAnsi="宋体" w:cs="宋体"/>
                <w:kern w:val="0"/>
                <w:szCs w:val="21"/>
              </w:rPr>
            </w:pPr>
            <w:r>
              <w:rPr>
                <w:rFonts w:ascii="宋体" w:hAnsi="宋体" w:eastAsia="宋体" w:cs="宋体"/>
                <w:bCs/>
                <w:kern w:val="0"/>
                <w:szCs w:val="21"/>
              </w:rPr>
              <w:t>北京华夏启点文化发展有限公司</w:t>
            </w:r>
          </w:p>
        </w:tc>
        <w:tc>
          <w:tcPr>
            <w:tcW w:w="737" w:type="pct"/>
          </w:tcPr>
          <w:p>
            <w:pPr>
              <w:widowControl/>
              <w:jc w:val="left"/>
              <w:rPr>
                <w:rFonts w:ascii="宋体" w:hAnsi="宋体" w:cs="宋体"/>
                <w:kern w:val="0"/>
                <w:szCs w:val="21"/>
              </w:rPr>
            </w:pPr>
            <w:r>
              <w:rPr>
                <w:rFonts w:ascii="宋体" w:hAnsi="宋体" w:eastAsia="宋体" w:cs="宋体"/>
                <w:bCs/>
                <w:kern w:val="0"/>
                <w:szCs w:val="21"/>
              </w:rPr>
              <w:t>300000.00</w:t>
            </w:r>
          </w:p>
        </w:tc>
        <w:tc>
          <w:tcPr>
            <w:tcW w:w="1366" w:type="pct"/>
            <w:vAlign w:val="center"/>
          </w:tcPr>
          <w:p>
            <w:pPr>
              <w:widowControl/>
              <w:jc w:val="left"/>
              <w:rPr>
                <w:rFonts w:ascii="宋体" w:hAnsi="宋体" w:cs="宋体"/>
                <w:kern w:val="0"/>
                <w:szCs w:val="21"/>
              </w:rPr>
            </w:pPr>
            <w:r>
              <w:rPr>
                <w:rFonts w:ascii="宋体" w:hAnsi="宋体" w:eastAsia="宋体" w:cs="宋体"/>
                <w:bCs/>
                <w:kern w:val="0"/>
                <w:szCs w:val="21"/>
              </w:rPr>
              <w:t>59.65%</w:t>
            </w:r>
          </w:p>
        </w:tc>
        <w:tc>
          <w:tcPr>
            <w:tcW w:w="580" w:type="pct"/>
            <w:vAlign w:val="center"/>
          </w:tcPr>
          <w:p>
            <w:pPr>
              <w:widowControl/>
              <w:jc w:val="left"/>
              <w:rPr>
                <w:rFonts w:ascii="宋体" w:hAnsi="宋体" w:cs="宋体"/>
                <w:kern w:val="0"/>
                <w:szCs w:val="21"/>
              </w:rPr>
            </w:pPr>
            <w:r>
              <w:rPr>
                <w:rFonts w:ascii="宋体" w:hAnsi="宋体" w:eastAsia="宋体" w:cs="宋体"/>
                <w:bCs/>
                <w:kern w:val="0"/>
                <w:szCs w:val="21"/>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Cs w:val="21"/>
              </w:rPr>
            </w:pPr>
            <w:r>
              <w:rPr>
                <w:rFonts w:hint="eastAsia" w:ascii="宋体" w:hAnsi="宋体" w:cs="宋体"/>
                <w:kern w:val="0"/>
                <w:szCs w:val="21"/>
              </w:rPr>
              <w:t>合    计</w:t>
            </w:r>
          </w:p>
        </w:tc>
        <w:tc>
          <w:tcPr>
            <w:tcW w:w="1104" w:type="pct"/>
          </w:tcPr>
          <w:p>
            <w:pPr>
              <w:widowControl/>
              <w:jc w:val="left"/>
              <w:rPr>
                <w:rFonts w:ascii="宋体" w:hAnsi="宋体" w:cs="宋体"/>
                <w:kern w:val="0"/>
                <w:szCs w:val="21"/>
              </w:rPr>
            </w:pPr>
          </w:p>
        </w:tc>
        <w:tc>
          <w:tcPr>
            <w:tcW w:w="737" w:type="pct"/>
          </w:tcPr>
          <w:p>
            <w:pPr>
              <w:widowControl/>
              <w:jc w:val="left"/>
              <w:rPr>
                <w:rFonts w:ascii="宋体" w:hAnsi="宋体" w:cs="宋体"/>
                <w:kern w:val="0"/>
                <w:szCs w:val="21"/>
              </w:rPr>
            </w:pPr>
            <w:r>
              <w:rPr>
                <w:rFonts w:hint="eastAsia" w:ascii="宋体" w:hAnsi="宋体" w:eastAsia="宋体" w:cs="宋体"/>
                <w:bCs/>
                <w:kern w:val="0"/>
                <w:szCs w:val="21"/>
              </w:rPr>
              <w:t>300000.00</w:t>
            </w:r>
          </w:p>
        </w:tc>
        <w:tc>
          <w:tcPr>
            <w:tcW w:w="1366" w:type="pct"/>
            <w:vAlign w:val="center"/>
          </w:tcPr>
          <w:p>
            <w:pPr>
              <w:widowControl/>
              <w:jc w:val="left"/>
              <w:rPr>
                <w:rFonts w:ascii="宋体" w:hAnsi="宋体" w:cs="宋体"/>
                <w:kern w:val="0"/>
                <w:szCs w:val="21"/>
              </w:rPr>
            </w:pPr>
            <w:r>
              <w:rPr>
                <w:rFonts w:hint="eastAsia" w:ascii="宋体" w:hAnsi="宋体" w:eastAsia="宋体" w:cs="宋体"/>
                <w:bCs/>
                <w:kern w:val="0"/>
                <w:szCs w:val="21"/>
              </w:rPr>
              <w:t>59.65%</w:t>
            </w:r>
          </w:p>
        </w:tc>
        <w:tc>
          <w:tcPr>
            <w:tcW w:w="580" w:type="pct"/>
            <w:vAlign w:val="center"/>
          </w:tcPr>
          <w:p>
            <w:pPr>
              <w:widowControl/>
              <w:jc w:val="left"/>
              <w:rPr>
                <w:rFonts w:ascii="宋体" w:hAnsi="宋体" w:cs="宋体"/>
                <w:kern w:val="0"/>
                <w:szCs w:val="21"/>
              </w:rPr>
            </w:pPr>
          </w:p>
        </w:tc>
      </w:tr>
    </w:tbl>
    <w:p>
      <w:pPr>
        <w:ind w:left="-708" w:leftChars="-337"/>
        <w:rPr>
          <w:rFonts w:asciiTheme="minorHAnsi" w:hAnsiTheme="minorHAnsi" w:eastAsiaTheme="minorEastAsia" w:cstheme="minorBidi"/>
          <w:color w:val="FF0000"/>
          <w:szCs w:val="22"/>
        </w:rPr>
      </w:pPr>
      <w:r>
        <w:rPr>
          <w:rFonts w:hint="eastAsia" w:asciiTheme="minorHAnsi" w:hAnsiTheme="minorHAnsi" w:eastAsiaTheme="minorEastAsia" w:cstheme="minorBidi"/>
          <w:color w:val="FF0000"/>
          <w:szCs w:val="22"/>
        </w:rPr>
        <w:t>说明：基金会向某交易方支付金额占一个重大公益慈善项目支出5%以上的，该交易方为该项目的大额支付对象。</w:t>
      </w:r>
    </w:p>
    <w:p>
      <w:pPr>
        <w:rPr>
          <w:rFonts w:ascii="宋体" w:hAnsi="宋体" w:eastAsia="宋体"/>
          <w:b/>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（七）</w:t>
      </w:r>
      <w:r>
        <w:rPr>
          <w:rFonts w:hint="eastAsia" w:ascii="宋体" w:hAnsi="宋体" w:eastAsia="宋体"/>
          <w:b/>
          <w:color w:val="000000" w:themeColor="text1"/>
          <w:szCs w:val="21"/>
          <w14:textFill>
            <w14:solidFill>
              <w14:schemeClr w14:val="tx1"/>
            </w14:solidFill>
          </w14:textFill>
        </w:rPr>
        <w:t>由基金会作为受托人的慈善信托情况（认定为慈善组织的基金会填写）</w:t>
      </w:r>
    </w:p>
    <w:tbl>
      <w:tblPr>
        <w:tblStyle w:val="11"/>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000" w:type="pct"/>
            <w:gridSpan w:val="4"/>
            <w:vAlign w:val="center"/>
          </w:tcPr>
          <w:p>
            <w:pPr>
              <w:widowControl/>
              <w:ind w:left="105" w:hanging="105" w:hangingChars="50"/>
              <w:jc w:val="left"/>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2018年度共开展了慈善信托，涉及域，金额总计元。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慈善信托名称</w:t>
            </w:r>
          </w:p>
        </w:tc>
        <w:tc>
          <w:tcPr>
            <w:tcW w:w="924"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委托方</w:t>
            </w:r>
          </w:p>
        </w:tc>
        <w:tc>
          <w:tcPr>
            <w:tcW w:w="813"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用途</w:t>
            </w:r>
          </w:p>
        </w:tc>
        <w:tc>
          <w:tcPr>
            <w:tcW w:w="1145" w:type="pct"/>
            <w:vAlign w:val="center"/>
          </w:tcPr>
          <w:p>
            <w:pPr>
              <w:widowControl/>
              <w:jc w:val="center"/>
              <w:rPr>
                <w:rFonts w:ascii="宋体" w:hAnsi="宋体" w:eastAsia="宋体" w:cs="宋体"/>
                <w:b/>
                <w:color w:val="000000" w:themeColor="text1"/>
                <w:kern w:val="0"/>
                <w:szCs w:val="21"/>
                <w14:textFill>
                  <w14:solidFill>
                    <w14:schemeClr w14:val="tx1"/>
                  </w14:solidFill>
                </w14:textFill>
              </w:rPr>
            </w:pPr>
            <w:r>
              <w:rPr>
                <w:rFonts w:ascii="宋体" w:hAnsi="宋体" w:eastAsia="宋体" w:cs="宋体"/>
                <w:b/>
                <w:color w:val="000000" w:themeColor="text1"/>
                <w:kern w:val="0"/>
                <w:szCs w:val="21"/>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b/>
                <w:color w:val="000000" w:themeColor="text1"/>
                <w:kern w:val="0"/>
                <w:szCs w:val="21"/>
                <w14:textFill>
                  <w14:solidFill>
                    <w14:schemeClr w14:val="tx1"/>
                  </w14:solidFill>
                </w14:textFill>
              </w:rPr>
            </w:pPr>
          </w:p>
        </w:tc>
        <w:tc>
          <w:tcPr>
            <w:tcW w:w="924" w:type="pct"/>
          </w:tcPr>
          <w:p>
            <w:pPr>
              <w:widowControl/>
              <w:rPr>
                <w:rFonts w:ascii="宋体" w:hAnsi="宋体" w:eastAsia="宋体" w:cs="宋体"/>
                <w:b/>
                <w:color w:val="000000" w:themeColor="text1"/>
                <w:kern w:val="0"/>
                <w:szCs w:val="21"/>
                <w14:textFill>
                  <w14:solidFill>
                    <w14:schemeClr w14:val="tx1"/>
                  </w14:solidFill>
                </w14:textFill>
              </w:rPr>
            </w:pPr>
          </w:p>
        </w:tc>
        <w:tc>
          <w:tcPr>
            <w:tcW w:w="813" w:type="pct"/>
            <w:vAlign w:val="center"/>
          </w:tcPr>
          <w:p>
            <w:pPr>
              <w:widowControl/>
              <w:rPr>
                <w:rFonts w:ascii="宋体" w:hAnsi="宋体" w:eastAsia="宋体" w:cs="宋体"/>
                <w:b/>
                <w:color w:val="000000" w:themeColor="text1"/>
                <w:kern w:val="0"/>
                <w:szCs w:val="21"/>
                <w14:textFill>
                  <w14:solidFill>
                    <w14:schemeClr w14:val="tx1"/>
                  </w14:solidFill>
                </w14:textFill>
              </w:rPr>
            </w:pPr>
          </w:p>
        </w:tc>
        <w:tc>
          <w:tcPr>
            <w:tcW w:w="1145" w:type="pct"/>
            <w:vAlign w:val="center"/>
          </w:tcPr>
          <w:p>
            <w:pPr>
              <w:widowControl/>
              <w:rPr>
                <w:rFonts w:ascii="宋体" w:hAnsi="宋体" w:eastAsia="宋体" w:cs="宋体"/>
                <w:b/>
                <w:color w:val="000000" w:themeColor="text1"/>
                <w:kern w:val="0"/>
                <w:szCs w:val="21"/>
                <w14:textFill>
                  <w14:solidFill>
                    <w14:schemeClr w14:val="tx1"/>
                  </w14:solidFill>
                </w14:textFill>
              </w:rPr>
            </w:pPr>
          </w:p>
        </w:tc>
      </w:tr>
    </w:tbl>
    <w:p>
      <w:pPr>
        <w:rPr>
          <w:rFonts w:ascii="宋体" w:hAnsi="宋体" w:eastAsia="宋体"/>
          <w:b/>
        </w:rPr>
      </w:pPr>
    </w:p>
    <w:p>
      <w:pPr>
        <w:ind w:firstLine="207" w:firstLineChars="98"/>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（八）委托理财</w:t>
      </w:r>
      <w:r>
        <w:rPr>
          <w:rFonts w:hint="eastAsia" w:ascii="宋体" w:hAnsi="宋体"/>
          <w:b/>
          <w:color w:val="000000" w:themeColor="text1"/>
          <w:szCs w:val="21"/>
          <w14:textFill>
            <w14:solidFill>
              <w14:schemeClr w14:val="tx1"/>
            </w14:solidFill>
          </w14:textFill>
        </w:rPr>
        <w:t>（是指通过银行、信托公司等金融机构进行投资行为）</w:t>
      </w:r>
    </w:p>
    <w:tbl>
      <w:tblPr>
        <w:tblStyle w:val="11"/>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受托人是否具有金融机构资质</w:t>
            </w:r>
          </w:p>
        </w:tc>
        <w:tc>
          <w:tcPr>
            <w:tcW w:w="1134"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收益</w:t>
            </w:r>
            <w:r>
              <w:rPr>
                <w:rFonts w:hint="eastAsia" w:ascii="宋体" w:hAnsi="宋体"/>
                <w:b/>
                <w:color w:val="000000" w:themeColor="text1"/>
                <w:szCs w:val="21"/>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18"/>
                <w:szCs w:val="18"/>
              </w:rPr>
            </w:pPr>
          </w:p>
        </w:tc>
        <w:tc>
          <w:tcPr>
            <w:tcW w:w="1566" w:type="dxa"/>
          </w:tcPr>
          <w:p>
            <w:pPr>
              <w:tabs>
                <w:tab w:val="left" w:pos="525"/>
              </w:tabs>
              <w:spacing w:before="156" w:beforeLines="50" w:line="360" w:lineRule="auto"/>
              <w:rPr>
                <w:rFonts w:ascii="宋体" w:hAnsi="宋体"/>
                <w:sz w:val="18"/>
                <w:szCs w:val="18"/>
              </w:rPr>
            </w:pPr>
          </w:p>
        </w:tc>
        <w:tc>
          <w:tcPr>
            <w:tcW w:w="1411" w:type="dxa"/>
          </w:tcPr>
          <w:p>
            <w:pPr>
              <w:tabs>
                <w:tab w:val="left" w:pos="525"/>
              </w:tabs>
              <w:spacing w:before="156" w:beforeLines="50" w:line="360" w:lineRule="auto"/>
              <w:rPr>
                <w:rFonts w:ascii="宋体" w:hAnsi="宋体"/>
                <w:sz w:val="18"/>
                <w:szCs w:val="18"/>
              </w:rPr>
            </w:pPr>
          </w:p>
        </w:tc>
        <w:tc>
          <w:tcPr>
            <w:tcW w:w="1134" w:type="dxa"/>
          </w:tcPr>
          <w:p>
            <w:pPr>
              <w:tabs>
                <w:tab w:val="left" w:pos="525"/>
              </w:tabs>
              <w:spacing w:before="156" w:beforeLines="50" w:line="360" w:lineRule="auto"/>
              <w:rPr>
                <w:rFonts w:ascii="宋体" w:hAnsi="宋体"/>
                <w:sz w:val="18"/>
                <w:szCs w:val="18"/>
              </w:rPr>
            </w:pPr>
          </w:p>
        </w:tc>
        <w:tc>
          <w:tcPr>
            <w:tcW w:w="1026" w:type="dxa"/>
          </w:tcPr>
          <w:p>
            <w:pPr>
              <w:tabs>
                <w:tab w:val="left" w:pos="525"/>
              </w:tabs>
              <w:spacing w:before="156" w:beforeLines="50" w:line="360" w:lineRule="auto"/>
              <w:rPr>
                <w:rFonts w:ascii="宋体" w:hAnsi="宋体"/>
                <w:sz w:val="18"/>
                <w:szCs w:val="18"/>
              </w:rPr>
            </w:pPr>
          </w:p>
        </w:tc>
        <w:tc>
          <w:tcPr>
            <w:tcW w:w="1100" w:type="dxa"/>
          </w:tcPr>
          <w:p>
            <w:pPr>
              <w:tabs>
                <w:tab w:val="left" w:pos="525"/>
              </w:tabs>
              <w:spacing w:before="156" w:beforeLines="50" w:line="360" w:lineRule="auto"/>
              <w:rPr>
                <w:rFonts w:ascii="宋体" w:hAnsi="宋体"/>
                <w:sz w:val="18"/>
                <w:szCs w:val="18"/>
              </w:rPr>
            </w:pPr>
          </w:p>
        </w:tc>
        <w:tc>
          <w:tcPr>
            <w:tcW w:w="1206" w:type="dxa"/>
          </w:tcPr>
          <w:p>
            <w:pPr>
              <w:tabs>
                <w:tab w:val="left" w:pos="525"/>
              </w:tabs>
              <w:spacing w:before="156" w:beforeLines="50" w:line="360" w:lineRule="auto"/>
              <w:rPr>
                <w:rFonts w:ascii="宋体" w:hAnsi="宋体"/>
                <w:sz w:val="18"/>
                <w:szCs w:val="18"/>
              </w:rPr>
            </w:pPr>
          </w:p>
        </w:tc>
        <w:tc>
          <w:tcPr>
            <w:tcW w:w="1770" w:type="dxa"/>
          </w:tcPr>
          <w:p>
            <w:pPr>
              <w:tabs>
                <w:tab w:val="left" w:pos="525"/>
              </w:tabs>
              <w:spacing w:before="156" w:beforeLines="50" w:line="36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18"/>
                <w:szCs w:val="18"/>
              </w:rPr>
            </w:pPr>
            <w:r>
              <w:rPr>
                <w:rFonts w:hint="eastAsia" w:ascii="宋体" w:hAnsi="宋体"/>
                <w:b/>
                <w:color w:val="000000" w:themeColor="text1"/>
                <w:szCs w:val="21"/>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18"/>
                <w:szCs w:val="18"/>
              </w:rPr>
            </w:pPr>
          </w:p>
        </w:tc>
        <w:tc>
          <w:tcPr>
            <w:tcW w:w="1134" w:type="dxa"/>
          </w:tcPr>
          <w:p>
            <w:pPr>
              <w:tabs>
                <w:tab w:val="left" w:pos="525"/>
              </w:tabs>
              <w:spacing w:before="156" w:beforeLines="50" w:line="360" w:lineRule="auto"/>
              <w:rPr>
                <w:rFonts w:ascii="宋体" w:hAnsi="宋体"/>
                <w:sz w:val="18"/>
                <w:szCs w:val="18"/>
              </w:rPr>
            </w:pPr>
          </w:p>
        </w:tc>
        <w:tc>
          <w:tcPr>
            <w:tcW w:w="1026" w:type="dxa"/>
          </w:tcPr>
          <w:p>
            <w:pPr>
              <w:tabs>
                <w:tab w:val="left" w:pos="525"/>
              </w:tabs>
              <w:spacing w:before="156" w:beforeLines="50" w:line="360" w:lineRule="auto"/>
              <w:rPr>
                <w:rFonts w:ascii="宋体" w:hAnsi="宋体"/>
                <w:sz w:val="18"/>
                <w:szCs w:val="18"/>
              </w:rPr>
            </w:pPr>
          </w:p>
        </w:tc>
        <w:tc>
          <w:tcPr>
            <w:tcW w:w="1100" w:type="dxa"/>
          </w:tcPr>
          <w:p>
            <w:pPr>
              <w:tabs>
                <w:tab w:val="left" w:pos="525"/>
              </w:tabs>
              <w:spacing w:before="156" w:beforeLines="50" w:line="360" w:lineRule="auto"/>
              <w:rPr>
                <w:rFonts w:ascii="宋体" w:hAnsi="宋体"/>
                <w:sz w:val="18"/>
                <w:szCs w:val="18"/>
              </w:rPr>
            </w:pPr>
          </w:p>
        </w:tc>
        <w:tc>
          <w:tcPr>
            <w:tcW w:w="1206" w:type="dxa"/>
          </w:tcPr>
          <w:p>
            <w:pPr>
              <w:tabs>
                <w:tab w:val="left" w:pos="525"/>
              </w:tabs>
              <w:spacing w:before="156" w:beforeLines="50" w:line="360" w:lineRule="auto"/>
              <w:rPr>
                <w:rFonts w:ascii="宋体" w:hAnsi="宋体"/>
                <w:sz w:val="18"/>
                <w:szCs w:val="18"/>
              </w:rPr>
            </w:pPr>
          </w:p>
        </w:tc>
        <w:tc>
          <w:tcPr>
            <w:tcW w:w="1770" w:type="dxa"/>
          </w:tcPr>
          <w:p>
            <w:pPr>
              <w:tabs>
                <w:tab w:val="left" w:pos="525"/>
              </w:tabs>
              <w:spacing w:before="156" w:beforeLines="50" w:line="360" w:lineRule="auto"/>
              <w:rPr>
                <w:rFonts w:ascii="宋体" w:hAnsi="宋体"/>
                <w:sz w:val="18"/>
                <w:szCs w:val="18"/>
              </w:rPr>
            </w:pPr>
          </w:p>
        </w:tc>
      </w:tr>
    </w:tbl>
    <w:p>
      <w:pPr>
        <w:widowControl/>
        <w:ind w:left="-991" w:leftChars="-472"/>
        <w:rPr>
          <w:rFonts w:ascii="微软雅黑" w:hAnsi="微软雅黑" w:eastAsia="微软雅黑" w:cstheme="minorBidi"/>
          <w:color w:val="FF0000"/>
          <w:sz w:val="18"/>
          <w:szCs w:val="18"/>
          <w:shd w:val="clear" w:color="auto" w:fill="FFFFFF"/>
        </w:rPr>
      </w:pPr>
      <w:r>
        <w:rPr>
          <w:rFonts w:hint="eastAsia" w:ascii="微软雅黑" w:hAnsi="微软雅黑" w:eastAsia="微软雅黑" w:cstheme="minorBidi"/>
          <w:color w:val="FF0000"/>
          <w:sz w:val="18"/>
          <w:szCs w:val="18"/>
          <w:shd w:val="clear" w:color="auto" w:fill="FFFFFF"/>
        </w:rPr>
        <w:t>说明：是否具有金融机构资质是指由中国人民银行、银监会、保监会、证监会授予的金融机构资质。</w:t>
      </w:r>
    </w:p>
    <w:p/>
    <w:p>
      <w:pPr>
        <w:spacing w:line="360" w:lineRule="auto"/>
        <w:rPr>
          <w:rFonts w:ascii="宋体" w:hAnsi="宋体"/>
          <w:b/>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hint="eastAsia" w:ascii="宋体" w:hAnsi="宋体" w:eastAsia="宋体"/>
          <w:b/>
          <w:bCs/>
          <w:color w:val="000000" w:themeColor="text1"/>
          <w:szCs w:val="21"/>
          <w14:textFill>
            <w14:solidFill>
              <w14:schemeClr w14:val="tx1"/>
            </w14:solidFill>
          </w14:textFill>
        </w:rPr>
        <w:t>九）</w:t>
      </w:r>
      <w:r>
        <w:rPr>
          <w:rFonts w:hint="eastAsia" w:ascii="宋体" w:hAnsi="宋体" w:eastAsia="宋体"/>
          <w:b/>
          <w:color w:val="000000" w:themeColor="text1"/>
          <w:szCs w:val="21"/>
          <w14:textFill>
            <w14:solidFill>
              <w14:schemeClr w14:val="tx1"/>
            </w14:solidFill>
          </w14:textFill>
        </w:rPr>
        <w:t>投资收益</w:t>
      </w:r>
    </w:p>
    <w:tbl>
      <w:tblPr>
        <w:tblStyle w:val="11"/>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产生投资收益的来源</w:t>
            </w:r>
          </w:p>
        </w:tc>
        <w:tc>
          <w:tcPr>
            <w:tcW w:w="1514"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本年发生额</w:t>
            </w:r>
          </w:p>
        </w:tc>
        <w:tc>
          <w:tcPr>
            <w:tcW w:w="1359" w:type="pct"/>
            <w:vAlign w:val="center"/>
          </w:tcPr>
          <w:p>
            <w:pPr>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sz w:val="18"/>
                <w:szCs w:val="18"/>
              </w:rPr>
            </w:pPr>
          </w:p>
        </w:tc>
        <w:tc>
          <w:tcPr>
            <w:tcW w:w="1514" w:type="pct"/>
          </w:tcPr>
          <w:p>
            <w:pPr>
              <w:rPr>
                <w:rFonts w:ascii="宋体" w:hAnsi="宋体"/>
                <w:sz w:val="18"/>
                <w:szCs w:val="18"/>
              </w:rPr>
            </w:pPr>
          </w:p>
        </w:tc>
        <w:tc>
          <w:tcPr>
            <w:tcW w:w="1359" w:type="pct"/>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Cs w:val="21"/>
              </w:rPr>
            </w:pPr>
            <w:r>
              <w:rPr>
                <w:rFonts w:hint="eastAsia" w:ascii="宋体" w:hAnsi="宋体" w:eastAsia="宋体"/>
                <w:b/>
                <w:color w:val="000000" w:themeColor="text1"/>
                <w:szCs w:val="21"/>
                <w14:textFill>
                  <w14:solidFill>
                    <w14:schemeClr w14:val="tx1"/>
                  </w14:solidFill>
                </w14:textFill>
              </w:rPr>
              <w:t>合  计</w:t>
            </w:r>
          </w:p>
        </w:tc>
        <w:tc>
          <w:tcPr>
            <w:tcW w:w="1514" w:type="pct"/>
          </w:tcPr>
          <w:p>
            <w:pPr>
              <w:rPr>
                <w:rFonts w:ascii="宋体" w:hAnsi="宋体"/>
                <w:sz w:val="18"/>
                <w:szCs w:val="18"/>
              </w:rPr>
            </w:pPr>
          </w:p>
        </w:tc>
        <w:tc>
          <w:tcPr>
            <w:tcW w:w="1359" w:type="pct"/>
          </w:tcPr>
          <w:p>
            <w:pPr>
              <w:rPr>
                <w:rFonts w:ascii="宋体" w:hAnsi="宋体"/>
                <w:sz w:val="18"/>
                <w:szCs w:val="18"/>
              </w:rPr>
            </w:pPr>
          </w:p>
        </w:tc>
      </w:tr>
    </w:tbl>
    <w:p>
      <w:pPr>
        <w:rPr>
          <w:color w:val="000000" w:themeColor="text1"/>
          <w14:textFill>
            <w14:solidFill>
              <w14:schemeClr w14:val="tx1"/>
            </w14:solidFill>
          </w14:textFill>
        </w:rPr>
      </w:pPr>
    </w:p>
    <w:p>
      <w:pPr>
        <w:spacing w:line="360" w:lineRule="auto"/>
        <w:ind w:firstLine="316" w:firstLineChars="15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（十）</w:t>
      </w:r>
      <w:r>
        <w:rPr>
          <w:rFonts w:hint="eastAsia" w:ascii="宋体" w:hAnsi="宋体"/>
          <w:b/>
          <w:color w:val="000000" w:themeColor="text1"/>
          <w:szCs w:val="21"/>
          <w14:textFill>
            <w14:solidFill>
              <w14:schemeClr w14:val="tx1"/>
            </w14:solidFill>
          </w14:textFill>
        </w:rPr>
        <w:t>关联方关系及其交易</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b/>
                <w:bCs/>
                <w:szCs w:val="21"/>
              </w:rPr>
            </w:pPr>
            <w:r>
              <w:rPr>
                <w:rFonts w:hint="eastAsia" w:ascii="宋体" w:hAnsi="宋体"/>
                <w:b/>
                <w:szCs w:val="21"/>
              </w:rPr>
              <w:t>关联方</w:t>
            </w:r>
          </w:p>
        </w:tc>
        <w:tc>
          <w:tcPr>
            <w:tcW w:w="2474" w:type="pct"/>
            <w:vMerge w:val="restart"/>
            <w:vAlign w:val="center"/>
          </w:tcPr>
          <w:p>
            <w:pPr>
              <w:jc w:val="center"/>
              <w:rPr>
                <w:rFonts w:ascii="宋体" w:hAnsi="宋体"/>
                <w:b/>
                <w:bCs/>
                <w:szCs w:val="21"/>
              </w:rPr>
            </w:pPr>
            <w:r>
              <w:rPr>
                <w:rFonts w:hint="eastAsia" w:ascii="宋体" w:hAnsi="宋体"/>
                <w:b/>
                <w:szCs w:val="21"/>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b/>
                <w:szCs w:val="21"/>
              </w:rPr>
            </w:pPr>
          </w:p>
        </w:tc>
        <w:tc>
          <w:tcPr>
            <w:tcW w:w="2474" w:type="pct"/>
            <w:vMerge w:val="continue"/>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b/>
                <w:bCs/>
                <w:szCs w:val="21"/>
              </w:rPr>
            </w:pPr>
            <w:r>
              <w:rPr>
                <w:rFonts w:hint="eastAsia" w:ascii="宋体" w:hAnsi="宋体" w:eastAsia="宋体" w:cs="宋体"/>
                <w:b/>
                <w:bCs/>
                <w:szCs w:val="21"/>
              </w:rPr>
              <w:t>北京中华民族博物院</w:t>
            </w:r>
          </w:p>
        </w:tc>
        <w:tc>
          <w:tcPr>
            <w:tcW w:w="2474" w:type="pct"/>
            <w:vAlign w:val="center"/>
          </w:tcPr>
          <w:p>
            <w:pPr>
              <w:jc w:val="left"/>
              <w:rPr>
                <w:rFonts w:ascii="宋体" w:hAnsi="宋体"/>
                <w:b/>
                <w:bCs/>
                <w:szCs w:val="21"/>
              </w:rPr>
            </w:pPr>
            <w:r>
              <w:rPr>
                <w:rFonts w:hint="eastAsia" w:ascii="宋体" w:hAnsi="宋体" w:eastAsia="宋体" w:cs="宋体"/>
                <w:b/>
                <w:bCs/>
                <w:szCs w:val="21"/>
              </w:rPr>
              <w:t>发起人</w:t>
            </w:r>
          </w:p>
        </w:tc>
      </w:tr>
    </w:tbl>
    <w:p>
      <w:pPr>
        <w:rPr>
          <w:rFonts w:ascii="微软雅黑" w:hAnsi="微软雅黑" w:eastAsia="微软雅黑"/>
          <w:color w:val="FF0000"/>
          <w:sz w:val="18"/>
          <w:szCs w:val="18"/>
          <w:shd w:val="clear" w:color="auto" w:fill="FFFFFF"/>
        </w:rPr>
      </w:pPr>
      <w:r>
        <w:rPr>
          <w:rFonts w:hint="eastAsia" w:ascii="微软雅黑" w:hAnsi="微软雅黑" w:eastAsia="微软雅黑"/>
          <w:color w:val="FF0000"/>
          <w:sz w:val="18"/>
          <w:szCs w:val="18"/>
          <w:shd w:val="clear" w:color="auto" w:fill="FFFFFF"/>
        </w:rPr>
        <w:t>说明：关联方包括发起人、主要捐赠人、基金会理事主要来源单位、基金会投资的被投资方、其他与基金会存在控制、共同控制或者重大影响关系的个人或组织。</w:t>
      </w:r>
    </w:p>
    <w:p/>
    <w:p>
      <w:pPr>
        <w:ind w:firstLine="207" w:firstLineChars="98"/>
        <w:rPr>
          <w:rFonts w:ascii="宋体" w:hAnsi="宋体"/>
          <w:b/>
          <w:bCs/>
          <w:szCs w:val="21"/>
        </w:rPr>
      </w:pPr>
      <w:r>
        <w:rPr>
          <w:rFonts w:hint="eastAsia" w:ascii="宋体" w:hAnsi="宋体"/>
          <w:b/>
          <w:bCs/>
          <w:szCs w:val="21"/>
        </w:rPr>
        <w:t>基金会与关联方交易</w:t>
      </w:r>
    </w:p>
    <w:tbl>
      <w:tblPr>
        <w:tblStyle w:val="11"/>
        <w:tblW w:w="6237"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9"/>
        <w:gridCol w:w="2186"/>
        <w:gridCol w:w="1748"/>
        <w:gridCol w:w="2475"/>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96" w:type="pct"/>
            <w:vMerge w:val="restart"/>
          </w:tcPr>
          <w:p>
            <w:pPr>
              <w:jc w:val="center"/>
              <w:rPr>
                <w:rFonts w:ascii="宋体" w:hAnsi="宋体"/>
                <w:b/>
                <w:bCs/>
                <w:szCs w:val="21"/>
              </w:rPr>
            </w:pPr>
          </w:p>
          <w:p>
            <w:pPr>
              <w:jc w:val="center"/>
              <w:rPr>
                <w:rFonts w:ascii="宋体" w:hAnsi="宋体"/>
                <w:b/>
                <w:bCs/>
                <w:szCs w:val="21"/>
              </w:rPr>
            </w:pPr>
            <w:r>
              <w:rPr>
                <w:rFonts w:hint="eastAsia" w:ascii="宋体" w:hAnsi="宋体"/>
                <w:b/>
                <w:bCs/>
                <w:szCs w:val="21"/>
              </w:rPr>
              <w:t>关联方</w:t>
            </w:r>
          </w:p>
        </w:tc>
        <w:tc>
          <w:tcPr>
            <w:tcW w:w="1850" w:type="pct"/>
            <w:gridSpan w:val="2"/>
          </w:tcPr>
          <w:p>
            <w:pPr>
              <w:jc w:val="center"/>
              <w:rPr>
                <w:rFonts w:ascii="宋体" w:hAnsi="宋体"/>
                <w:b/>
                <w:bCs/>
                <w:szCs w:val="21"/>
              </w:rPr>
            </w:pPr>
            <w:r>
              <w:rPr>
                <w:rFonts w:hint="eastAsia" w:ascii="宋体" w:hAnsi="宋体"/>
                <w:b/>
                <w:bCs/>
                <w:szCs w:val="21"/>
              </w:rPr>
              <w:t>基金会向关联方出售产品和提供劳务</w:t>
            </w:r>
          </w:p>
        </w:tc>
        <w:tc>
          <w:tcPr>
            <w:tcW w:w="2054" w:type="pct"/>
            <w:gridSpan w:val="2"/>
          </w:tcPr>
          <w:p>
            <w:pPr>
              <w:jc w:val="left"/>
              <w:rPr>
                <w:rFonts w:ascii="宋体" w:hAnsi="宋体"/>
                <w:b/>
                <w:bCs/>
                <w:szCs w:val="21"/>
              </w:rPr>
            </w:pPr>
            <w:r>
              <w:rPr>
                <w:rFonts w:hint="eastAsia" w:ascii="宋体" w:hAnsi="宋体"/>
                <w:b/>
                <w:bCs/>
                <w:szCs w:val="21"/>
              </w:rPr>
              <w:t>基金会向关联方采购产品和购买服务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96" w:type="pct"/>
            <w:vMerge w:val="continue"/>
          </w:tcPr>
          <w:p>
            <w:pPr>
              <w:jc w:val="center"/>
              <w:rPr>
                <w:rFonts w:ascii="宋体" w:hAnsi="宋体"/>
                <w:b/>
                <w:bCs/>
                <w:szCs w:val="21"/>
              </w:rPr>
            </w:pPr>
          </w:p>
        </w:tc>
        <w:tc>
          <w:tcPr>
            <w:tcW w:w="1028" w:type="pct"/>
          </w:tcPr>
          <w:p>
            <w:pPr>
              <w:jc w:val="center"/>
              <w:rPr>
                <w:rFonts w:ascii="宋体" w:hAnsi="宋体"/>
                <w:b/>
                <w:bCs/>
                <w:szCs w:val="21"/>
              </w:rPr>
            </w:pPr>
            <w:r>
              <w:rPr>
                <w:rFonts w:hint="eastAsia" w:ascii="宋体" w:hAnsi="宋体"/>
                <w:b/>
                <w:bCs/>
                <w:szCs w:val="21"/>
              </w:rPr>
              <w:t>本年发生额（人民币元）</w:t>
            </w:r>
          </w:p>
        </w:tc>
        <w:tc>
          <w:tcPr>
            <w:tcW w:w="822" w:type="pct"/>
          </w:tcPr>
          <w:p>
            <w:pPr>
              <w:jc w:val="center"/>
              <w:rPr>
                <w:rFonts w:ascii="宋体" w:hAnsi="宋体"/>
                <w:b/>
                <w:bCs/>
                <w:szCs w:val="21"/>
              </w:rPr>
            </w:pPr>
            <w:r>
              <w:rPr>
                <w:rFonts w:hint="eastAsia" w:ascii="宋体" w:hAnsi="宋体"/>
                <w:b/>
                <w:bCs/>
                <w:szCs w:val="21"/>
              </w:rPr>
              <w:t>余额（人民币元）</w:t>
            </w:r>
          </w:p>
        </w:tc>
        <w:tc>
          <w:tcPr>
            <w:tcW w:w="1164" w:type="pct"/>
          </w:tcPr>
          <w:p>
            <w:pPr>
              <w:jc w:val="center"/>
              <w:rPr>
                <w:rFonts w:ascii="宋体" w:hAnsi="宋体"/>
                <w:b/>
                <w:bCs/>
                <w:szCs w:val="21"/>
              </w:rPr>
            </w:pPr>
            <w:r>
              <w:rPr>
                <w:rFonts w:hint="eastAsia" w:ascii="宋体" w:hAnsi="宋体"/>
                <w:b/>
                <w:bCs/>
                <w:szCs w:val="21"/>
              </w:rPr>
              <w:t>本年发生额（人民币元）</w:t>
            </w:r>
          </w:p>
        </w:tc>
        <w:tc>
          <w:tcPr>
            <w:tcW w:w="890" w:type="pct"/>
          </w:tcPr>
          <w:p>
            <w:pPr>
              <w:jc w:val="center"/>
              <w:rPr>
                <w:rFonts w:ascii="宋体" w:hAnsi="宋体"/>
                <w:b/>
                <w:bCs/>
                <w:szCs w:val="21"/>
              </w:rPr>
            </w:pPr>
            <w:r>
              <w:rPr>
                <w:rFonts w:hint="eastAsia" w:ascii="宋体" w:hAnsi="宋体"/>
                <w:b/>
                <w:bCs/>
                <w:szCs w:val="21"/>
              </w:rPr>
              <w:t>余额（人民币元）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96" w:type="pct"/>
          </w:tcPr>
          <w:p>
            <w:pPr>
              <w:rPr>
                <w:rFonts w:ascii="宋体" w:hAnsi="宋体"/>
                <w:bCs/>
                <w:szCs w:val="21"/>
              </w:rPr>
            </w:pPr>
            <w:r>
              <w:rPr>
                <w:rFonts w:hint="eastAsia" w:ascii="宋体" w:hAnsi="宋体" w:eastAsia="宋体" w:cs="宋体"/>
                <w:bCs/>
                <w:szCs w:val="21"/>
              </w:rPr>
              <w:t>北京中华民族博物院</w:t>
            </w:r>
          </w:p>
        </w:tc>
        <w:tc>
          <w:tcPr>
            <w:tcW w:w="1028" w:type="pct"/>
          </w:tcPr>
          <w:p>
            <w:pPr>
              <w:jc w:val="center"/>
              <w:rPr>
                <w:rFonts w:ascii="宋体" w:hAnsi="宋体"/>
                <w:bCs/>
                <w:szCs w:val="21"/>
              </w:rPr>
            </w:pPr>
            <w:r>
              <w:rPr>
                <w:rFonts w:hint="eastAsia" w:ascii="宋体" w:hAnsi="宋体" w:eastAsia="宋体" w:cs="宋体"/>
                <w:bCs/>
                <w:szCs w:val="21"/>
              </w:rPr>
              <w:t>0</w:t>
            </w:r>
          </w:p>
        </w:tc>
        <w:tc>
          <w:tcPr>
            <w:tcW w:w="822" w:type="pct"/>
          </w:tcPr>
          <w:p>
            <w:pPr>
              <w:jc w:val="center"/>
              <w:rPr>
                <w:rFonts w:ascii="宋体" w:hAnsi="宋体"/>
                <w:bCs/>
                <w:szCs w:val="21"/>
              </w:rPr>
            </w:pPr>
            <w:r>
              <w:rPr>
                <w:rFonts w:ascii="宋体" w:hAnsi="Consolas" w:eastAsia="宋体" w:cs="Consolas"/>
                <w:color w:val="222222"/>
                <w:sz w:val="18"/>
                <w:szCs w:val="18"/>
                <w:shd w:val="clear" w:color="auto" w:fill="FFFFFF"/>
              </w:rPr>
              <w:t>0</w:t>
            </w:r>
          </w:p>
        </w:tc>
        <w:tc>
          <w:tcPr>
            <w:tcW w:w="1164" w:type="pct"/>
          </w:tcPr>
          <w:p>
            <w:pPr>
              <w:jc w:val="center"/>
              <w:rPr>
                <w:rFonts w:ascii="宋体" w:hAnsi="宋体"/>
                <w:bCs/>
                <w:szCs w:val="21"/>
              </w:rPr>
            </w:pPr>
            <w:r>
              <w:rPr>
                <w:rFonts w:hint="eastAsia" w:ascii="宋体" w:hAnsi="宋体" w:eastAsia="宋体" w:cs="宋体"/>
                <w:bCs/>
                <w:szCs w:val="21"/>
              </w:rPr>
              <w:t>0</w:t>
            </w:r>
          </w:p>
        </w:tc>
        <w:tc>
          <w:tcPr>
            <w:tcW w:w="890" w:type="pct"/>
          </w:tcPr>
          <w:p>
            <w:pPr>
              <w:rPr>
                <w:rFonts w:ascii="宋体" w:hAnsi="宋体"/>
                <w:bCs/>
                <w:szCs w:val="21"/>
              </w:rPr>
            </w:pPr>
            <w:r>
              <w:rPr>
                <w:rFonts w:hint="eastAsia" w:ascii="宋体" w:hAnsi="宋体" w:eastAsia="宋体" w:cs="宋体"/>
                <w:bCs/>
                <w:szCs w:val="21"/>
              </w:rPr>
              <w:t>0</w:t>
            </w: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关联方未结算应收项目余额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eastAsia="宋体" w:cs="宋体"/>
                <w:szCs w:val="21"/>
              </w:rPr>
              <w:t>北京中华民族博物院</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应收账款：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其他应收款：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预付</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北京中华民族博物院</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预付账款：</w:t>
            </w:r>
          </w:p>
        </w:tc>
        <w:tc>
          <w:tcPr>
            <w:tcW w:w="103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113" w:type="pct"/>
          </w:tcPr>
          <w:p>
            <w:pPr>
              <w:spacing w:line="300" w:lineRule="auto"/>
              <w:ind w:right="166" w:rightChars="79"/>
              <w:jc w:val="left"/>
              <w:rPr>
                <w:rFonts w:ascii="宋体" w:hAnsi="宋体"/>
                <w:szCs w:val="21"/>
              </w:rPr>
            </w:pPr>
            <w:r>
              <w:rPr>
                <w:rFonts w:hint="eastAsia" w:ascii="宋体" w:hAnsi="宋体" w:eastAsia="宋体" w:cs="宋体"/>
                <w:szCs w:val="21"/>
              </w:rPr>
              <w:t>0%</w:t>
            </w:r>
          </w:p>
        </w:tc>
        <w:tc>
          <w:tcPr>
            <w:tcW w:w="97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tabs>
          <w:tab w:val="left" w:leader="dot" w:pos="851"/>
        </w:tabs>
        <w:spacing w:line="360" w:lineRule="auto"/>
        <w:jc w:val="left"/>
        <w:rPr>
          <w:rFonts w:ascii="宋体" w:hAnsi="宋体"/>
          <w:b/>
          <w:bCs/>
          <w:szCs w:val="21"/>
        </w:rPr>
      </w:pPr>
      <w:r>
        <w:rPr>
          <w:rFonts w:hint="eastAsia" w:ascii="宋体" w:hAnsi="宋体"/>
          <w:b/>
          <w:bCs/>
          <w:szCs w:val="21"/>
        </w:rPr>
        <w:t>关联方未结算应付项目余额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41"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2015"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szCs w:val="21"/>
              </w:rPr>
            </w:pPr>
            <w:r>
              <w:rPr>
                <w:rFonts w:hint="eastAsia" w:ascii="宋体" w:hAnsi="宋体" w:eastAsia="宋体" w:cs="宋体"/>
                <w:szCs w:val="21"/>
              </w:rPr>
              <w:t>北京中华民族博物院</w:t>
            </w:r>
          </w:p>
        </w:tc>
        <w:tc>
          <w:tcPr>
            <w:tcW w:w="1070"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71"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100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008"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应收账款：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rPr>
            </w:pPr>
          </w:p>
        </w:tc>
        <w:tc>
          <w:tcPr>
            <w:tcW w:w="1071" w:type="pct"/>
          </w:tcPr>
          <w:p>
            <w:pPr>
              <w:spacing w:line="300" w:lineRule="auto"/>
              <w:ind w:left="-2" w:leftChars="-1" w:right="166" w:rightChars="79" w:firstLine="84" w:firstLineChars="40"/>
              <w:jc w:val="right"/>
              <w:rPr>
                <w:rFonts w:ascii="宋体" w:hAnsi="宋体"/>
                <w:szCs w:val="21"/>
              </w:rPr>
            </w:pPr>
          </w:p>
        </w:tc>
        <w:tc>
          <w:tcPr>
            <w:tcW w:w="1007" w:type="pct"/>
          </w:tcPr>
          <w:p>
            <w:pPr>
              <w:spacing w:line="300" w:lineRule="auto"/>
              <w:ind w:left="-2" w:leftChars="-1" w:right="166" w:rightChars="79" w:firstLine="84" w:firstLineChars="40"/>
              <w:jc w:val="right"/>
              <w:rPr>
                <w:rFonts w:ascii="宋体" w:hAnsi="宋体"/>
                <w:szCs w:val="21"/>
              </w:rPr>
            </w:pPr>
          </w:p>
        </w:tc>
        <w:tc>
          <w:tcPr>
            <w:tcW w:w="1008" w:type="pct"/>
          </w:tcPr>
          <w:p>
            <w:pPr>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4" w:firstLineChars="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其他应收款：</w:t>
            </w:r>
          </w:p>
        </w:tc>
        <w:tc>
          <w:tcPr>
            <w:tcW w:w="1070"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71"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00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70" w:type="pct"/>
          </w:tcPr>
          <w:p>
            <w:pPr>
              <w:spacing w:line="300" w:lineRule="auto"/>
              <w:ind w:left="-2" w:leftChars="-1" w:right="166" w:rightChars="79"/>
              <w:jc w:val="left"/>
              <w:rPr>
                <w:rFonts w:ascii="宋体" w:hAnsi="宋体"/>
                <w:szCs w:val="21"/>
                <w:u w:val="double"/>
              </w:rPr>
            </w:pPr>
          </w:p>
        </w:tc>
        <w:tc>
          <w:tcPr>
            <w:tcW w:w="1071"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c>
          <w:tcPr>
            <w:tcW w:w="1007" w:type="pct"/>
          </w:tcPr>
          <w:p>
            <w:pPr>
              <w:spacing w:line="300" w:lineRule="auto"/>
              <w:ind w:left="-2" w:leftChars="-1" w:right="166" w:rightChars="79"/>
              <w:jc w:val="left"/>
              <w:rPr>
                <w:rFonts w:ascii="宋体" w:hAnsi="宋体"/>
                <w:szCs w:val="21"/>
                <w:u w:val="double"/>
              </w:rPr>
            </w:pPr>
          </w:p>
        </w:tc>
        <w:tc>
          <w:tcPr>
            <w:tcW w:w="1008" w:type="pct"/>
          </w:tcPr>
          <w:p>
            <w:pPr>
              <w:autoSpaceDE w:val="0"/>
              <w:autoSpaceDN w:val="0"/>
              <w:adjustRightInd w:val="0"/>
              <w:spacing w:line="300" w:lineRule="auto"/>
              <w:ind w:left="-2" w:leftChars="-1" w:right="166" w:rightChars="79" w:firstLine="84" w:firstLineChars="40"/>
              <w:jc w:val="right"/>
              <w:rPr>
                <w:rFonts w:ascii="宋体" w:hAnsi="宋体"/>
                <w:szCs w:val="21"/>
                <w:u w:val="double"/>
              </w:rPr>
            </w:pPr>
          </w:p>
        </w:tc>
      </w:tr>
    </w:tbl>
    <w:p/>
    <w:p/>
    <w:p>
      <w:pPr>
        <w:tabs>
          <w:tab w:val="left" w:leader="dot" w:pos="851"/>
        </w:tabs>
        <w:spacing w:line="360" w:lineRule="auto"/>
        <w:jc w:val="left"/>
        <w:rPr>
          <w:rFonts w:ascii="宋体" w:hAnsi="宋体"/>
          <w:b/>
          <w:bCs/>
          <w:szCs w:val="21"/>
        </w:rPr>
      </w:pPr>
      <w:r>
        <w:rPr>
          <w:rFonts w:hint="eastAsia" w:ascii="宋体" w:hAnsi="宋体"/>
          <w:b/>
          <w:bCs/>
          <w:szCs w:val="21"/>
        </w:rPr>
        <w:t>关联方未结算</w:t>
      </w:r>
      <w:r>
        <w:rPr>
          <w:rFonts w:hint="eastAsia" w:ascii="宋体" w:hAnsi="宋体"/>
          <w:b/>
          <w:bCs/>
        </w:rPr>
        <w:t>预收</w:t>
      </w:r>
      <w:r>
        <w:rPr>
          <w:rFonts w:hint="eastAsia" w:ascii="宋体" w:hAnsi="宋体"/>
          <w:b/>
          <w:bCs/>
          <w:szCs w:val="21"/>
        </w:rPr>
        <w:t>项目余额</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szCs w:val="21"/>
              </w:rPr>
              <w:t>关联方名称</w:t>
            </w:r>
          </w:p>
        </w:tc>
        <w:tc>
          <w:tcPr>
            <w:tcW w:w="2152"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年初账面余额</w:t>
            </w:r>
          </w:p>
        </w:tc>
        <w:tc>
          <w:tcPr>
            <w:tcW w:w="1956" w:type="pct"/>
            <w:gridSpan w:val="2"/>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北京中华民族博物院</w:t>
            </w:r>
          </w:p>
        </w:tc>
        <w:tc>
          <w:tcPr>
            <w:tcW w:w="1038"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1113" w:type="pct"/>
          </w:tcPr>
          <w:p>
            <w:pPr>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c>
          <w:tcPr>
            <w:tcW w:w="977" w:type="pct"/>
          </w:tcPr>
          <w:p>
            <w:pPr>
              <w:spacing w:line="300" w:lineRule="auto"/>
              <w:ind w:left="-2" w:leftChars="-1" w:firstLine="84" w:firstLineChars="40"/>
              <w:jc w:val="center"/>
              <w:rPr>
                <w:rFonts w:ascii="宋体" w:hAnsi="宋体"/>
                <w:szCs w:val="21"/>
              </w:rPr>
            </w:pPr>
            <w:r>
              <w:rPr>
                <w:rFonts w:hint="eastAsia" w:ascii="宋体" w:hAnsi="宋体"/>
                <w:szCs w:val="21"/>
              </w:rPr>
              <w:t>金额</w:t>
            </w:r>
          </w:p>
          <w:p>
            <w:pPr>
              <w:spacing w:line="300" w:lineRule="auto"/>
              <w:ind w:left="-2" w:leftChars="-1" w:firstLine="84" w:firstLineChars="40"/>
              <w:jc w:val="center"/>
              <w:rPr>
                <w:rFonts w:ascii="宋体" w:hAnsi="宋体"/>
                <w:szCs w:val="21"/>
              </w:rPr>
            </w:pPr>
            <w:r>
              <w:rPr>
                <w:rFonts w:hint="eastAsia" w:ascii="宋体" w:hAnsi="宋体"/>
                <w:szCs w:val="21"/>
              </w:rPr>
              <w:t>（人民币元）</w:t>
            </w:r>
          </w:p>
        </w:tc>
        <w:tc>
          <w:tcPr>
            <w:tcW w:w="979"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rPr>
                <w:rFonts w:ascii="宋体" w:hAnsi="宋体"/>
                <w:szCs w:val="21"/>
              </w:rPr>
            </w:pPr>
            <w:r>
              <w:rPr>
                <w:rFonts w:hint="eastAsia" w:ascii="宋体" w:hAnsi="宋体" w:eastAsia="宋体" w:cs="宋体"/>
                <w:szCs w:val="21"/>
              </w:rPr>
              <w:t>预付账款：</w:t>
            </w:r>
          </w:p>
        </w:tc>
        <w:tc>
          <w:tcPr>
            <w:tcW w:w="1038"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1113" w:type="pct"/>
          </w:tcPr>
          <w:p>
            <w:pPr>
              <w:spacing w:line="300" w:lineRule="auto"/>
              <w:ind w:right="166" w:rightChars="79"/>
              <w:jc w:val="left"/>
              <w:rPr>
                <w:rFonts w:ascii="宋体" w:hAnsi="宋体"/>
                <w:szCs w:val="21"/>
              </w:rPr>
            </w:pPr>
            <w:r>
              <w:rPr>
                <w:rFonts w:hint="eastAsia" w:ascii="宋体" w:hAnsi="宋体" w:eastAsia="宋体" w:cs="宋体"/>
                <w:szCs w:val="21"/>
              </w:rPr>
              <w:t>0%</w:t>
            </w:r>
          </w:p>
        </w:tc>
        <w:tc>
          <w:tcPr>
            <w:tcW w:w="977" w:type="pct"/>
          </w:tcPr>
          <w:p>
            <w:pPr>
              <w:spacing w:line="300" w:lineRule="auto"/>
              <w:ind w:left="-2" w:leftChars="-1" w:right="166" w:rightChars="79"/>
              <w:jc w:val="left"/>
              <w:rPr>
                <w:rFonts w:ascii="宋体" w:hAnsi="宋体"/>
                <w:szCs w:val="21"/>
              </w:rPr>
            </w:pPr>
            <w:r>
              <w:rPr>
                <w:rFonts w:hint="eastAsia" w:ascii="宋体" w:hAnsi="宋体" w:eastAsia="宋体" w:cs="宋体"/>
                <w:szCs w:val="21"/>
              </w:rPr>
              <w:t>0</w:t>
            </w:r>
          </w:p>
        </w:tc>
        <w:tc>
          <w:tcPr>
            <w:tcW w:w="979" w:type="pct"/>
          </w:tcPr>
          <w:p>
            <w:pPr>
              <w:spacing w:line="300" w:lineRule="auto"/>
              <w:ind w:left="-2" w:leftChars="-1" w:right="166" w:rightChars="79" w:firstLine="84" w:firstLineChars="40"/>
              <w:jc w:val="left"/>
              <w:rPr>
                <w:rFonts w:ascii="宋体" w:hAnsi="宋体"/>
                <w:szCs w:val="21"/>
              </w:rPr>
            </w:pPr>
            <w:r>
              <w:rPr>
                <w:rFonts w:hint="eastAsia" w:ascii="宋体" w:hAnsi="宋体" w:eastAsia="宋体"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4" w:firstLineChars="40"/>
              <w:jc w:val="center"/>
              <w:rPr>
                <w:rFonts w:ascii="宋体" w:hAnsi="宋体"/>
                <w:szCs w:val="21"/>
              </w:rPr>
            </w:pPr>
            <w:r>
              <w:rPr>
                <w:rFonts w:hint="eastAsia" w:ascii="宋体" w:hAnsi="宋体"/>
                <w:szCs w:val="21"/>
              </w:rPr>
              <w:t>合    计</w:t>
            </w:r>
          </w:p>
        </w:tc>
        <w:tc>
          <w:tcPr>
            <w:tcW w:w="1038" w:type="pct"/>
          </w:tcPr>
          <w:p>
            <w:pPr>
              <w:spacing w:line="300" w:lineRule="auto"/>
              <w:ind w:left="-2" w:leftChars="-1" w:right="166" w:rightChars="79" w:firstLine="84" w:firstLineChars="40"/>
              <w:jc w:val="left"/>
              <w:rPr>
                <w:rFonts w:ascii="宋体" w:hAnsi="宋体"/>
                <w:szCs w:val="21"/>
              </w:rPr>
            </w:pPr>
          </w:p>
        </w:tc>
        <w:tc>
          <w:tcPr>
            <w:tcW w:w="1113" w:type="pct"/>
          </w:tcPr>
          <w:p>
            <w:pPr>
              <w:spacing w:line="300" w:lineRule="auto"/>
              <w:ind w:left="-2" w:leftChars="-1" w:right="166" w:rightChars="79" w:firstLine="84" w:firstLineChars="40"/>
              <w:jc w:val="left"/>
              <w:rPr>
                <w:rFonts w:ascii="宋体" w:hAnsi="宋体"/>
                <w:szCs w:val="21"/>
              </w:rPr>
            </w:pPr>
          </w:p>
        </w:tc>
        <w:tc>
          <w:tcPr>
            <w:tcW w:w="977" w:type="pct"/>
          </w:tcPr>
          <w:p>
            <w:pPr>
              <w:spacing w:line="300" w:lineRule="auto"/>
              <w:ind w:left="-2" w:leftChars="-1" w:right="166" w:rightChars="79"/>
              <w:jc w:val="left"/>
              <w:rPr>
                <w:rFonts w:ascii="宋体" w:hAnsi="宋体"/>
                <w:szCs w:val="21"/>
              </w:rPr>
            </w:pPr>
          </w:p>
        </w:tc>
        <w:tc>
          <w:tcPr>
            <w:tcW w:w="979" w:type="pct"/>
          </w:tcPr>
          <w:p>
            <w:pPr>
              <w:spacing w:line="300" w:lineRule="auto"/>
              <w:ind w:left="-2" w:leftChars="-1" w:right="166" w:rightChars="79" w:firstLine="84" w:firstLineChars="40"/>
              <w:jc w:val="left"/>
              <w:rPr>
                <w:rFonts w:ascii="宋体" w:hAnsi="宋体"/>
                <w:szCs w:val="21"/>
              </w:rPr>
            </w:pPr>
          </w:p>
        </w:tc>
      </w:tr>
    </w:tbl>
    <w:p/>
    <w:p>
      <w:pPr>
        <w:outlineLvl w:val="0"/>
        <w:rPr>
          <w:rFonts w:ascii="宋体" w:hAnsi="宋体" w:cs="宋体"/>
          <w:b/>
          <w:color w:val="000000"/>
          <w:kern w:val="0"/>
          <w:szCs w:val="21"/>
        </w:rPr>
      </w:pPr>
      <w:r>
        <w:rPr>
          <w:rFonts w:hint="eastAsia" w:ascii="宋体" w:hAnsi="宋体"/>
          <w:b/>
          <w:bCs/>
          <w:color w:val="000000"/>
          <w:szCs w:val="21"/>
        </w:rPr>
        <w:t>（十一）</w:t>
      </w:r>
      <w:r>
        <w:rPr>
          <w:rFonts w:hint="eastAsia" w:ascii="宋体" w:hAnsi="宋体" w:cs="宋体"/>
          <w:b/>
          <w:color w:val="000000"/>
          <w:kern w:val="0"/>
          <w:szCs w:val="21"/>
        </w:rPr>
        <w:t>应收款项及客户</w:t>
      </w:r>
    </w:p>
    <w:p>
      <w:pPr>
        <w:rPr>
          <w:rFonts w:ascii="微软雅黑" w:hAnsi="微软雅黑" w:eastAsia="微软雅黑" w:cs="微软雅黑"/>
          <w:color w:val="000000"/>
          <w:kern w:val="0"/>
          <w:sz w:val="22"/>
        </w:rPr>
      </w:pP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、应收款项账龄：</w:t>
      </w:r>
    </w:p>
    <w:tbl>
      <w:tblPr>
        <w:tblStyle w:val="11"/>
        <w:tblpPr w:leftFromText="180" w:rightFromText="180" w:tblpY="915"/>
        <w:tblW w:w="4847" w:type="pct"/>
        <w:tblInd w:w="0" w:type="dxa"/>
        <w:tblLayout w:type="fixed"/>
        <w:tblCellMar>
          <w:top w:w="15" w:type="dxa"/>
          <w:left w:w="15" w:type="dxa"/>
          <w:bottom w:w="15" w:type="dxa"/>
          <w:right w:w="15" w:type="dxa"/>
        </w:tblCellMar>
      </w:tblPr>
      <w:tblGrid>
        <w:gridCol w:w="964"/>
        <w:gridCol w:w="1114"/>
        <w:gridCol w:w="999"/>
        <w:gridCol w:w="1144"/>
        <w:gridCol w:w="1120"/>
        <w:gridCol w:w="1430"/>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65734.97</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65734.97</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509472.31</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65734.97</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65734.97</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509472.31</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509472.31</w:t>
            </w:r>
          </w:p>
        </w:tc>
      </w:tr>
    </w:tbl>
    <w:p>
      <w:pPr>
        <w:spacing w:line="360" w:lineRule="auto"/>
        <w:rPr>
          <w:rFonts w:ascii="宋体" w:hAnsi="宋体" w:cs="宋体"/>
          <w:color w:val="000000"/>
          <w:kern w:val="0"/>
          <w:szCs w:val="21"/>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、应收款项客户：</w:t>
      </w:r>
    </w:p>
    <w:tbl>
      <w:tblPr>
        <w:tblStyle w:val="11"/>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申楠</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65734.97</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253839.85</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49.82</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2018-12-30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王冲</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255632.46</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50.18</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2018-12-30</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项目未结算</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65734.97</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509472.31</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cs="宋体"/>
          <w:b/>
          <w:color w:val="000000"/>
          <w:kern w:val="0"/>
          <w:szCs w:val="21"/>
        </w:rPr>
      </w:pPr>
      <w:r>
        <w:rPr>
          <w:rFonts w:hint="eastAsia" w:ascii="宋体" w:hAnsi="宋体"/>
          <w:b/>
          <w:bCs/>
          <w:color w:val="000000"/>
          <w:szCs w:val="21"/>
        </w:rPr>
        <w:t>（十二）</w:t>
      </w:r>
      <w:r>
        <w:rPr>
          <w:rFonts w:hint="eastAsia" w:ascii="宋体" w:hAnsi="宋体" w:cs="宋体"/>
          <w:b/>
          <w:color w:val="000000"/>
          <w:kern w:val="0"/>
          <w:szCs w:val="21"/>
        </w:rPr>
        <w:t xml:space="preserve">预付账款及客户 </w:t>
      </w:r>
    </w:p>
    <w:p>
      <w:pPr>
        <w:rPr>
          <w:rFonts w:ascii="微软雅黑" w:hAnsi="微软雅黑" w:eastAsia="微软雅黑" w:cs="微软雅黑"/>
          <w:color w:val="000000"/>
          <w:kern w:val="0"/>
          <w:sz w:val="22"/>
        </w:rPr>
      </w:pPr>
      <w:r>
        <w:rPr>
          <w:rFonts w:hint="eastAsia" w:ascii="微软雅黑" w:hAnsi="微软雅黑" w:eastAsia="微软雅黑" w:cs="微软雅黑"/>
          <w:color w:val="000000"/>
          <w:kern w:val="0"/>
          <w:sz w:val="22"/>
        </w:rPr>
        <w:t>(</w:t>
      </w:r>
      <w:r>
        <w:rPr>
          <w:rFonts w:ascii="微软雅黑" w:hAnsi="微软雅黑" w:eastAsia="微软雅黑" w:cs="微软雅黑"/>
          <w:color w:val="000000"/>
          <w:kern w:val="0"/>
          <w:sz w:val="22"/>
        </w:rPr>
        <w:t>1</w:t>
      </w:r>
      <w:r>
        <w:rPr>
          <w:rFonts w:hint="eastAsia" w:ascii="微软雅黑" w:hAnsi="微软雅黑" w:eastAsia="微软雅黑" w:cs="微软雅黑"/>
          <w:color w:val="000000"/>
          <w:kern w:val="0"/>
          <w:sz w:val="22"/>
        </w:rPr>
        <w:t>)、预付账款账龄：</w:t>
      </w:r>
    </w:p>
    <w:tbl>
      <w:tblPr>
        <w:tblStyle w:val="11"/>
        <w:tblW w:w="4901" w:type="pct"/>
        <w:jc w:val="center"/>
        <w:tblLayout w:type="fixed"/>
        <w:tblCellMar>
          <w:top w:w="15" w:type="dxa"/>
          <w:left w:w="15" w:type="dxa"/>
          <w:bottom w:w="15" w:type="dxa"/>
          <w:right w:w="15" w:type="dxa"/>
        </w:tblCellMar>
      </w:tblPr>
      <w:tblGrid>
        <w:gridCol w:w="969"/>
        <w:gridCol w:w="997"/>
        <w:gridCol w:w="1127"/>
        <w:gridCol w:w="1266"/>
        <w:gridCol w:w="1119"/>
        <w:gridCol w:w="1370"/>
        <w:gridCol w:w="1323"/>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428000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428000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428000</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428000</w:t>
            </w:r>
          </w:p>
        </w:tc>
      </w:tr>
    </w:tbl>
    <w:p>
      <w:pPr>
        <w:rPr>
          <w:rFonts w:ascii="微软雅黑" w:hAnsi="微软雅黑" w:eastAsia="微软雅黑" w:cs="微软雅黑"/>
          <w:color w:val="000000"/>
          <w:kern w:val="0"/>
          <w:sz w:val="22"/>
        </w:rPr>
      </w:pPr>
    </w:p>
    <w:p>
      <w:r>
        <w:rPr>
          <w:rFonts w:ascii="微软雅黑" w:hAnsi="微软雅黑" w:eastAsia="微软雅黑" w:cs="微软雅黑"/>
          <w:color w:val="000000"/>
          <w:kern w:val="0"/>
          <w:sz w:val="22"/>
        </w:rPr>
        <w:t>(2)</w:t>
      </w:r>
      <w:r>
        <w:rPr>
          <w:rFonts w:hint="eastAsia" w:ascii="微软雅黑" w:hAnsi="微软雅黑" w:eastAsia="微软雅黑" w:cs="微软雅黑"/>
          <w:color w:val="000000"/>
          <w:kern w:val="0"/>
          <w:sz w:val="22"/>
        </w:rPr>
        <w:t>、预付账款客户：</w:t>
      </w:r>
    </w:p>
    <w:tbl>
      <w:tblPr>
        <w:tblStyle w:val="11"/>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rFonts w:ascii="Consolas" w:hAnsi="Consolas"/>
                <w:color w:val="000000"/>
                <w:sz w:val="29"/>
                <w:szCs w:val="29"/>
              </w:rPr>
            </w:pPr>
            <w:r>
              <w:rPr>
                <w:rFonts w:hint="eastAsia" w:ascii="宋体" w:hAnsi="宋体" w:eastAsia="宋体" w:cs="宋体"/>
                <w:color w:val="000000"/>
                <w:sz w:val="22"/>
              </w:rPr>
              <w:t>北京华夏启点文化发展有限公司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228000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53.27</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2018-12-25</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项目未结算</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rFonts w:ascii="Consolas" w:hAnsi="Consolas"/>
                <w:color w:val="000000"/>
                <w:sz w:val="29"/>
                <w:szCs w:val="29"/>
              </w:rPr>
            </w:pPr>
            <w:r>
              <w:rPr>
                <w:rFonts w:ascii="宋体" w:hAnsi="宋体" w:eastAsia="宋体" w:cs="宋体"/>
              </w:rPr>
              <w:t>北京海滨园管理咨询有限公司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46.73</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2018-12-30</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项目未结算</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rFonts w:hint="eastAsia" w:ascii="宋体" w:hAnsi="宋体" w:eastAsia="宋体" w:cs="宋体"/>
                <w:color w:val="000000"/>
                <w:kern w:val="2"/>
                <w:sz w:val="22"/>
                <w:szCs w:val="22"/>
              </w:rPr>
              <w:t>428000</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
      <w:pPr>
        <w:spacing w:line="360" w:lineRule="auto"/>
        <w:outlineLvl w:val="0"/>
        <w:rPr>
          <w:rFonts w:ascii="宋体" w:hAnsi="宋体"/>
          <w:b/>
          <w:color w:val="000000"/>
          <w:szCs w:val="21"/>
        </w:rPr>
      </w:pPr>
      <w:r>
        <w:rPr>
          <w:rFonts w:hint="eastAsia" w:ascii="宋体" w:hAnsi="宋体"/>
          <w:b/>
          <w:bCs/>
          <w:color w:val="000000"/>
          <w:szCs w:val="21"/>
        </w:rPr>
        <w:t>（十</w:t>
      </w:r>
      <w:r>
        <w:rPr>
          <w:rFonts w:hint="eastAsia" w:ascii="宋体" w:hAnsi="宋体" w:cs="宋体"/>
          <w:b/>
          <w:color w:val="000000"/>
          <w:kern w:val="0"/>
          <w:szCs w:val="21"/>
        </w:rPr>
        <w:t xml:space="preserve">三）应付款项 </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北京海滨园管理咨询有限公司</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100000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200000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100000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虞跃等人社保费</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27.77</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4178.4</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4349.05</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-142.88</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中国农村文化遗产状态调查项目</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50000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50000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北京海恒正元房地产开发有限公司往来款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200000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200000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450027.77</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104178.4</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404349.05</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149857.12</w:t>
            </w:r>
          </w:p>
        </w:tc>
      </w:tr>
    </w:tbl>
    <w:p>
      <w:pPr>
        <w:spacing w:before="156" w:beforeLines="50"/>
        <w:rPr>
          <w:rFonts w:ascii="宋体" w:hAnsi="宋体"/>
          <w:b/>
          <w:bCs/>
          <w:color w:val="000000"/>
          <w:szCs w:val="21"/>
        </w:rPr>
      </w:pPr>
    </w:p>
    <w:p>
      <w:pPr>
        <w:spacing w:before="156" w:beforeLines="50"/>
        <w:outlineLvl w:val="0"/>
        <w:rPr>
          <w:rFonts w:ascii="宋体" w:hAnsi="宋体"/>
          <w:b/>
          <w:bCs/>
          <w:color w:val="000000"/>
          <w:szCs w:val="21"/>
        </w:rPr>
      </w:pPr>
      <w:r>
        <w:rPr>
          <w:rFonts w:hint="eastAsia" w:ascii="宋体" w:hAnsi="宋体"/>
          <w:b/>
          <w:bCs/>
          <w:color w:val="000000"/>
          <w:szCs w:val="21"/>
        </w:rPr>
        <w:t>（十四）预收账款</w:t>
      </w:r>
    </w:p>
    <w:tbl>
      <w:tblPr>
        <w:tblStyle w:val="11"/>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无</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p>
        </w:tc>
      </w:tr>
    </w:tbl>
    <w:p/>
    <w:p>
      <w:pPr>
        <w:spacing w:line="560" w:lineRule="exact"/>
        <w:jc w:val="center"/>
        <w:rPr>
          <w:rFonts w:ascii="宋体" w:hAnsi="宋体" w:eastAsia="宋体"/>
          <w:sz w:val="44"/>
          <w:szCs w:val="44"/>
        </w:rPr>
      </w:pPr>
    </w:p>
    <w:p>
      <w:pPr>
        <w:spacing w:line="560" w:lineRule="exact"/>
        <w:jc w:val="center"/>
        <w:rPr>
          <w:rFonts w:ascii="宋体" w:hAnsi="宋体" w:eastAsia="宋体"/>
          <w:sz w:val="44"/>
          <w:szCs w:val="44"/>
        </w:rPr>
      </w:pPr>
      <w:r>
        <w:rPr>
          <w:rFonts w:hint="eastAsia" w:ascii="宋体" w:hAnsi="宋体" w:eastAsia="宋体"/>
          <w:sz w:val="44"/>
          <w:szCs w:val="44"/>
        </w:rPr>
        <w:t>(十五)工作总结</w:t>
      </w:r>
    </w:p>
    <w:p>
      <w:pPr>
        <w:rPr>
          <w:sz w:val="21"/>
          <w:szCs w:val="21"/>
        </w:rPr>
      </w:pPr>
    </w:p>
    <w:tbl>
      <w:tblPr>
        <w:tblStyle w:val="11"/>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
                <w:bCs/>
                <w:color w:val="000000"/>
                <w:sz w:val="22"/>
              </w:rPr>
            </w:pPr>
            <w:r>
              <w:rPr>
                <w:rFonts w:hint="eastAsia"/>
                <w:sz w:val="21"/>
                <w:szCs w:val="21"/>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1"/>
                <w:szCs w:val="21"/>
              </w:rPr>
            </w:pPr>
            <w:r>
              <w:rPr>
                <w:rFonts w:hint="eastAsia" w:ascii="宋体" w:hAnsi="宋体" w:eastAsia="宋体" w:cs="宋体"/>
                <w:b/>
                <w:bCs/>
                <w:color w:val="000000"/>
                <w:sz w:val="22"/>
              </w:rPr>
              <w:t xml:space="preserve">        2018年3月13日，国务院机构改革方案公布，根据该方案，中华人民共和国文化部和国家旅游局合并为中华人民共和国文化和旅游部。为了增强和彰显文化自信，统筹文化事业、文化产业发展和旅游资源开发，提高国家文化软实力和中华文化影响力，推动文化事业、文化产业和旅游业融合发展，文化和旅游部提出新的“文旅融合”战略。我会依据国家“文旅融合”战略精神，依据《中华人民共和国慈善法》及相关法律法规规定，遵照我会宗旨及章程在2018年开展了多项公益活动，取得了国家有关部门、主管机关、社会各界的好评和良好的社会影响。
        自2001年起，文化部便开始打造“春节品牌”活动，经过10余年发展，已成为目前我国对外文化交流覆盖面最广、参与人数最多的旗舰项目，2009年将这项以文化为载体的交流对话活动正式命名为“欢乐春节”。2017年2月18日，作为文化部“欢乐春节”系列活动的一部分，由我会和曼谷中国文化中心共同主办的“相约丝绸之路2017——草原丝路印象展”开幕式在曼谷举行，泰国前副总理、泰中文化促进委员会主席披尼•扎禄颂巴，中国驻泰国大使馆文化参赞陈疆，泰国文化部副部长查薇拉•葛萨孙汤等中泰各界嘉宾共同出席了本次活动。此次展览展示了蒙古包、蒙古族服饰、马鞍等实物，吸引了众多泰国民众前往参观，当地观众品尝了奶茶等“草原丝路”特色点心并对中国艺术家表演的精彩蒙古族歌舞称赞不已。以此次活动为契机，我会与曼谷中国文化中心计划开展长期合作，将中华民族优秀文化遗产进一步推广到泰国，“欢天喜地过大年”系列文化交流活动于2月10日在曼谷中国文化中心精彩亮相。此次展览由曼谷中国文化中心和我会联合主办，共分为2月10至14日的“企盼”摄影作品展和14至18日的“晋善晋美拜年啦”山西年俗展两个部分。“企盼”摄影作品展主要展示中国各民族的春节庆祝活动。中华民族是由56个民族组成的大家庭，在中国最隆重的春节期间，各民族都会举行祭奠祖先、除旧布新、祈求丰年等庆祝活动，本次展览旨在以图片的形式，使泰国民众了解广袤的中华大地上多姿多彩的民族风情和地域特色。“晋善晋美拜年啦”山西年俗展则重点突出山西省春节的习俗。山西省是中华民族发祥地之一，有文字记载的历史达三千年之久。虽然现代社会对很多传统文明冲击很大，但在山西仍能感受到浓浓的年味儿。展览展出剪纸、年货、扫尘、春联、年画、压岁钱、腊八粥、花馍等各种各样与过年相关的山西风俗人情，以照片和实物的形式让中泰民众共庆新春佳节，同享幸福欢乐。我会还组织贵州传统手工艺品马尾绣、大方漆器、安顺蜡染及特色小吃丝娃娃、冰粉、青岩豆腐等特色文化产品，参加了2018年2月10日中华人民共和国驻泰国大使馆举行的使馆开放日活动，并于活动期间在尚泰琦隆广场展出，受到了参展泰国观众和媒体的好评。
        2018年9月19日作为2018年泰国“天涯共此时”庆中秋系列活动之一的“晋善晋美•吕梁地区摄影展览”于在曼谷中国文化中心开幕。为响应文化和旅游部提出的“文旅融合”战略，我会对本次活动的内容进行了调整，本次展览由曼谷中国文化中心文化共同主办，由全联旅游商会、山西省旅游商会、山西省交城县旅游发展委员会、山西绵山风景区、山西张壁古堡景区、山西洪洞广胜寺景区等众多旅游机构协助承办，文旅融合硕果累累。泰国中华总商会会长陈振治、泰国泰中艺术家联合会会长蔡义批、泰国辽宁总商会会长康丹等泰国社会各界人士参加了此次活动的开幕仪式。此外，东盟中心秘书长陈德海也参观了此次展览，对山西省的人文和奇观妙境表示惊叹。通过此次活动泰国民众不仅仅看到了很多优秀的摄影作品，了解到了山西省堆绫、银器等非物质文化遗产，也品尝到山西交城大枣、山楂果酒、素燕窝等独具特色的山西美食。2018年9月22日，来着山西省的山西绵山风景区、山西张壁古堡景区、山西洪洞广胜寺景区、天之然、山西嘉荣农业科技开发有限公司等多家单位参与了我会在曼谷昶萃创意市场举办的“山西民族文化遗产展示活动”，活动中参展单位向来自曼谷各界的观众展示了山西省的优秀文旅资源，展示了山西银器、堆绫等手工艺品，同时还品尝了山西交城大枣、山楂果酒、素燕窝等山西特色美食。活动收到泰国观众的热烈欢迎，观众们对山西省丰富的旅游资源，独特的风情文化留下了深刻的印象。随着中国文化不断融入当地文化生态中，我会继续秉承了“弘扬我国优秀传统文化”的宗旨，将山西的文化特色带入到泰国民众当中。这是我会与曼谷中国文化中心第二次共同主办“天涯共此时”系列活动。更是初次尝试将文化与旅游有机的相结合，生动的体现了山西省的文化魅力。泰国民众从众多的摄影作品当中了解了山西省的文化、历史。活动得到了文化和旅游部高度赞赏，认为这次活动是践行“文旅融合”战略的有益尝试，是文旅交融之范本。
        我会长期开展的公益项目2018年均平稳运行。大香格里拉地区文化保护项目继2016年与尼西土陶技艺传承人合作以来，展馆运行平稳，日常展览取得了良好的效果，我会将持续对此项工作进行总结改进，并继续吸引更多有志文化保护的人士加入到工作中来。我会长期在北京中华民族园内开设的两处文化保护工作站中，并举办“唐卡艺术品展览”、“尼西土陶艺术品展览”“少数民族传统手工艺观摩体验活动”及“5;12四川汶川地震羌族灾区重建展和羌族文化遗产展”等民族文化保护宣传活动，运行多年，反响良好。
        2018年，我会遵照《中华人民共和国慈善法》、民政部和民政局的工作安排，按照信息公开工作的要求，召开了第三届第三次理事会，会议审阅并通了我会新的章程。同时，我会依照《中华人民共和国慈善法》、《基金会管理条例》等法律法规及《北京民族文化遗产保护基金会章程》之规定，在北京市民政局、北京市文化局等主管机关的领导下，依法依规开展了基金会工作，工作内容完全符合我会宗旨及业务范围规定，并按时完成了法律法规要求的年度报告、信息公开等工作任务，得到了主管机关的充分肯定。
</w:t>
            </w:r>
          </w:p>
        </w:tc>
      </w:tr>
    </w:tbl>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Cs w:val="21"/>
        </w:rPr>
      </w:pPr>
      <w:r>
        <w:rPr>
          <w:rFonts w:ascii="宋体" w:hAnsi="宋体" w:eastAsia="宋体" w:cs="宋体"/>
          <w:color w:val="auto"/>
          <w:sz w:val="22"/>
        </w:rPr>
        <w:t>编制单位：北京民族文化遗产保护基金会                2018年12月31日           单位：人民币元</w:t>
      </w:r>
    </w:p>
    <w:tbl>
      <w:tblPr>
        <w:tblStyle w:val="11"/>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Cs w:val="21"/>
              </w:rPr>
            </w:pPr>
            <w:r>
              <w:rPr>
                <w:rFonts w:hint="eastAsia" w:ascii="宋体" w:hAnsi="宋体"/>
                <w:szCs w:val="21"/>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Cs w:val="21"/>
              </w:rPr>
            </w:pPr>
            <w:r>
              <w:rPr>
                <w:rFonts w:hint="eastAsia" w:ascii="宋体" w:hAnsi="宋体"/>
                <w:szCs w:val="21"/>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4345527.56</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4223265.50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450027.77</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149857.12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65734.97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509472.31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428000.00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267</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1302.00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4411262.53</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5160737.81</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450294.77</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151159.12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20" w:firstLineChars="200"/>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450294.77</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151159.12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3860967.76</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4909578.69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Cs w:val="21"/>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szCs w:val="21"/>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100000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100000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3960967.76</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5009578.69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4411262.53</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5160737.81</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Cs w:val="21"/>
              </w:rPr>
            </w:pPr>
            <w:r>
              <w:rPr>
                <w:rFonts w:hint="eastAsia" w:ascii="宋体" w:hAnsi="宋体"/>
                <w:szCs w:val="21"/>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4411262.53</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Cs w:val="21"/>
              </w:rPr>
            </w:pPr>
            <w:r>
              <w:rPr>
                <w:rFonts w:hint="eastAsia" w:ascii="宋体" w:hAnsi="宋体" w:eastAsia="宋体" w:cs="宋体"/>
                <w:szCs w:val="21"/>
              </w:rPr>
              <w:t>5160737.81</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Cs w:val="21"/>
        </w:rPr>
      </w:pPr>
      <w:r>
        <w:rPr>
          <w:rFonts w:ascii="宋体" w:hAnsi="宋体" w:eastAsia="宋体" w:cs="宋体"/>
          <w:color w:val="auto"/>
          <w:sz w:val="22"/>
        </w:rPr>
        <w:t>编制单位：北京民族文化遗产保护基金会              2018年                    单位：人民币元</w:t>
      </w:r>
    </w:p>
    <w:tbl>
      <w:tblPr>
        <w:tblStyle w:val="11"/>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Cs w:val="21"/>
              </w:rPr>
            </w:pPr>
            <w:r>
              <w:rPr>
                <w:rFonts w:hint="eastAsia" w:ascii="宋体" w:hAnsi="宋体"/>
                <w:szCs w:val="21"/>
              </w:rPr>
              <w:t>项  目</w:t>
            </w:r>
          </w:p>
        </w:tc>
        <w:tc>
          <w:tcPr>
            <w:tcW w:w="664" w:type="dxa"/>
            <w:vMerge w:val="restart"/>
            <w:vAlign w:val="center"/>
          </w:tcPr>
          <w:p>
            <w:pPr>
              <w:spacing w:line="360" w:lineRule="auto"/>
              <w:jc w:val="center"/>
              <w:rPr>
                <w:rFonts w:ascii="宋体" w:hAnsi="宋体"/>
                <w:szCs w:val="21"/>
              </w:rPr>
            </w:pPr>
            <w:r>
              <w:rPr>
                <w:rFonts w:hint="eastAsia" w:ascii="宋体" w:hAnsi="宋体"/>
                <w:szCs w:val="21"/>
              </w:rPr>
              <w:t>行次</w:t>
            </w:r>
          </w:p>
        </w:tc>
        <w:tc>
          <w:tcPr>
            <w:tcW w:w="3396" w:type="dxa"/>
            <w:gridSpan w:val="3"/>
            <w:vAlign w:val="center"/>
          </w:tcPr>
          <w:p>
            <w:pPr>
              <w:spacing w:line="360" w:lineRule="auto"/>
              <w:jc w:val="center"/>
              <w:rPr>
                <w:rFonts w:ascii="宋体" w:hAnsi="宋体"/>
                <w:szCs w:val="21"/>
              </w:rPr>
            </w:pPr>
            <w:r>
              <w:rPr>
                <w:rFonts w:hint="eastAsia" w:ascii="宋体" w:hAnsi="宋体"/>
                <w:szCs w:val="21"/>
              </w:rPr>
              <w:t>上年数</w:t>
            </w:r>
          </w:p>
        </w:tc>
        <w:tc>
          <w:tcPr>
            <w:tcW w:w="3492" w:type="dxa"/>
            <w:gridSpan w:val="3"/>
            <w:vAlign w:val="center"/>
          </w:tcPr>
          <w:p>
            <w:pPr>
              <w:spacing w:line="360" w:lineRule="auto"/>
              <w:jc w:val="center"/>
              <w:rPr>
                <w:rFonts w:ascii="宋体" w:hAnsi="宋体"/>
                <w:szCs w:val="21"/>
              </w:rPr>
            </w:pPr>
            <w:r>
              <w:rPr>
                <w:rFonts w:hint="eastAsia" w:ascii="宋体" w:hAnsi="宋体"/>
                <w:szCs w:val="21"/>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Cs w:val="21"/>
              </w:rPr>
            </w:pPr>
          </w:p>
        </w:tc>
        <w:tc>
          <w:tcPr>
            <w:tcW w:w="664" w:type="dxa"/>
            <w:vMerge w:val="continue"/>
            <w:vAlign w:val="center"/>
          </w:tcPr>
          <w:p>
            <w:pPr>
              <w:spacing w:line="360" w:lineRule="auto"/>
              <w:jc w:val="center"/>
              <w:rPr>
                <w:rFonts w:ascii="宋体" w:hAnsi="宋体"/>
                <w:szCs w:val="21"/>
              </w:rPr>
            </w:pPr>
          </w:p>
        </w:tc>
        <w:tc>
          <w:tcPr>
            <w:tcW w:w="1236" w:type="dxa"/>
            <w:vAlign w:val="center"/>
          </w:tcPr>
          <w:p>
            <w:pPr>
              <w:spacing w:line="360" w:lineRule="auto"/>
              <w:jc w:val="center"/>
              <w:rPr>
                <w:rFonts w:ascii="宋体" w:hAnsi="宋体"/>
                <w:szCs w:val="21"/>
              </w:rPr>
            </w:pPr>
            <w:r>
              <w:rPr>
                <w:rFonts w:hint="eastAsia" w:ascii="宋体" w:hAnsi="宋体"/>
                <w:szCs w:val="21"/>
              </w:rPr>
              <w:t>非限定性</w:t>
            </w:r>
          </w:p>
        </w:tc>
        <w:tc>
          <w:tcPr>
            <w:tcW w:w="1232" w:type="dxa"/>
            <w:vAlign w:val="center"/>
          </w:tcPr>
          <w:p>
            <w:pPr>
              <w:spacing w:line="360" w:lineRule="auto"/>
              <w:jc w:val="center"/>
              <w:rPr>
                <w:rFonts w:ascii="宋体" w:hAnsi="宋体"/>
                <w:szCs w:val="21"/>
              </w:rPr>
            </w:pPr>
            <w:r>
              <w:rPr>
                <w:rFonts w:hint="eastAsia" w:ascii="宋体" w:hAnsi="宋体"/>
                <w:szCs w:val="21"/>
              </w:rPr>
              <w:t>限定性</w:t>
            </w:r>
          </w:p>
        </w:tc>
        <w:tc>
          <w:tcPr>
            <w:tcW w:w="928" w:type="dxa"/>
            <w:vAlign w:val="center"/>
          </w:tcPr>
          <w:p>
            <w:pPr>
              <w:spacing w:line="360" w:lineRule="auto"/>
              <w:jc w:val="center"/>
              <w:rPr>
                <w:rFonts w:ascii="宋体" w:hAnsi="宋体"/>
                <w:szCs w:val="21"/>
              </w:rPr>
            </w:pPr>
            <w:r>
              <w:rPr>
                <w:rFonts w:hint="eastAsia" w:ascii="宋体" w:hAnsi="宋体"/>
                <w:szCs w:val="21"/>
              </w:rPr>
              <w:t>合计</w:t>
            </w:r>
          </w:p>
        </w:tc>
        <w:tc>
          <w:tcPr>
            <w:tcW w:w="1152" w:type="dxa"/>
            <w:vAlign w:val="center"/>
          </w:tcPr>
          <w:p>
            <w:pPr>
              <w:spacing w:line="360" w:lineRule="auto"/>
              <w:jc w:val="center"/>
              <w:rPr>
                <w:rFonts w:ascii="宋体" w:hAnsi="宋体"/>
                <w:szCs w:val="21"/>
              </w:rPr>
            </w:pPr>
            <w:r>
              <w:rPr>
                <w:rFonts w:hint="eastAsia" w:ascii="宋体" w:hAnsi="宋体"/>
                <w:szCs w:val="21"/>
              </w:rPr>
              <w:t>非限定性</w:t>
            </w:r>
          </w:p>
        </w:tc>
        <w:tc>
          <w:tcPr>
            <w:tcW w:w="1260" w:type="dxa"/>
            <w:vAlign w:val="center"/>
          </w:tcPr>
          <w:p>
            <w:pPr>
              <w:spacing w:line="360" w:lineRule="auto"/>
              <w:jc w:val="center"/>
              <w:rPr>
                <w:rFonts w:ascii="宋体" w:hAnsi="宋体"/>
                <w:szCs w:val="21"/>
              </w:rPr>
            </w:pPr>
            <w:r>
              <w:rPr>
                <w:rFonts w:hint="eastAsia" w:ascii="宋体" w:hAnsi="宋体"/>
                <w:szCs w:val="21"/>
              </w:rPr>
              <w:t>限定性</w:t>
            </w:r>
          </w:p>
        </w:tc>
        <w:tc>
          <w:tcPr>
            <w:tcW w:w="1080" w:type="dxa"/>
            <w:vAlign w:val="center"/>
          </w:tcPr>
          <w:p>
            <w:pPr>
              <w:spacing w:line="360" w:lineRule="auto"/>
              <w:jc w:val="center"/>
              <w:rPr>
                <w:rFonts w:ascii="宋体" w:hAnsi="宋体"/>
                <w:szCs w:val="21"/>
              </w:rPr>
            </w:pPr>
            <w:r>
              <w:rPr>
                <w:rFonts w:hint="eastAsia" w:ascii="宋体" w:hAnsi="宋体"/>
                <w:szCs w:val="21"/>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Cs w:val="21"/>
              </w:rPr>
            </w:pPr>
            <w:r>
              <w:rPr>
                <w:rFonts w:hint="eastAsia" w:ascii="宋体" w:hAnsi="宋体"/>
                <w:szCs w:val="21"/>
              </w:rPr>
              <w:t>一、收  入</w:t>
            </w:r>
          </w:p>
        </w:tc>
        <w:tc>
          <w:tcPr>
            <w:tcW w:w="664" w:type="dxa"/>
            <w:shd w:val="clear" w:color="auto" w:fill="auto"/>
            <w:vAlign w:val="center"/>
          </w:tcPr>
          <w:p>
            <w:pPr>
              <w:spacing w:line="360" w:lineRule="auto"/>
              <w:jc w:val="center"/>
              <w:rPr>
                <w:rFonts w:ascii="宋体" w:hAnsi="宋体"/>
                <w:szCs w:val="21"/>
              </w:rPr>
            </w:pPr>
          </w:p>
        </w:tc>
        <w:tc>
          <w:tcPr>
            <w:tcW w:w="1236" w:type="dxa"/>
            <w:shd w:val="clear" w:color="auto" w:fill="auto"/>
          </w:tcPr>
          <w:p>
            <w:pPr>
              <w:spacing w:line="360" w:lineRule="auto"/>
              <w:rPr>
                <w:rFonts w:ascii="宋体" w:hAnsi="宋体"/>
                <w:szCs w:val="21"/>
              </w:rPr>
            </w:pPr>
          </w:p>
        </w:tc>
        <w:tc>
          <w:tcPr>
            <w:tcW w:w="1232" w:type="dxa"/>
            <w:shd w:val="clear" w:color="auto" w:fill="auto"/>
          </w:tcPr>
          <w:p>
            <w:pPr>
              <w:spacing w:line="360" w:lineRule="auto"/>
              <w:rPr>
                <w:rFonts w:ascii="宋体" w:hAnsi="宋体"/>
                <w:szCs w:val="21"/>
              </w:rPr>
            </w:pPr>
          </w:p>
        </w:tc>
        <w:tc>
          <w:tcPr>
            <w:tcW w:w="928" w:type="dxa"/>
            <w:shd w:val="clear" w:color="auto" w:fill="E6E6E6"/>
          </w:tcPr>
          <w:p>
            <w:pPr>
              <w:spacing w:line="360" w:lineRule="auto"/>
              <w:rPr>
                <w:rFonts w:ascii="宋体" w:hAnsi="宋体"/>
                <w:szCs w:val="21"/>
              </w:rPr>
            </w:pPr>
          </w:p>
        </w:tc>
        <w:tc>
          <w:tcPr>
            <w:tcW w:w="1152" w:type="dxa"/>
            <w:shd w:val="clear" w:color="auto" w:fill="auto"/>
          </w:tcPr>
          <w:p>
            <w:pPr>
              <w:spacing w:line="360" w:lineRule="auto"/>
              <w:rPr>
                <w:rFonts w:ascii="宋体" w:hAnsi="宋体"/>
                <w:szCs w:val="21"/>
              </w:rPr>
            </w:pPr>
          </w:p>
        </w:tc>
        <w:tc>
          <w:tcPr>
            <w:tcW w:w="1260" w:type="dxa"/>
            <w:shd w:val="clear" w:color="auto" w:fill="auto"/>
          </w:tcPr>
          <w:p>
            <w:pPr>
              <w:spacing w:line="360" w:lineRule="auto"/>
              <w:rPr>
                <w:rFonts w:ascii="宋体" w:hAnsi="宋体"/>
                <w:szCs w:val="21"/>
              </w:rPr>
            </w:pPr>
          </w:p>
        </w:tc>
        <w:tc>
          <w:tcPr>
            <w:tcW w:w="1080" w:type="dxa"/>
            <w:shd w:val="clear" w:color="auto" w:fill="E6E6E6"/>
          </w:tcPr>
          <w:p>
            <w:pPr>
              <w:spacing w:line="360" w:lineRule="auto"/>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其中：捐赠收入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1805000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1805000.00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1680000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1680000.00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会费收入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提供服务收入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商品销售收入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政府补助收入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5</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投资收益</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6</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其他收入</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9</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9649.89</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9649.89</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11556.54</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11556.54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收入合计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11</w:t>
            </w:r>
          </w:p>
        </w:tc>
        <w:tc>
          <w:tcPr>
            <w:tcW w:w="1236" w:type="dxa"/>
            <w:shd w:val="clear" w:color="auto" w:fill="E6E6E6"/>
          </w:tcPr>
          <w:p>
            <w:pPr>
              <w:spacing w:line="360" w:lineRule="auto"/>
              <w:jc w:val="left"/>
              <w:rPr>
                <w:rFonts w:ascii="宋体" w:hAnsi="宋体"/>
                <w:szCs w:val="21"/>
              </w:rPr>
            </w:pPr>
            <w:r>
              <w:rPr>
                <w:rFonts w:ascii="宋体" w:hAnsi="宋体" w:eastAsia="宋体" w:cs="宋体"/>
                <w:szCs w:val="21"/>
              </w:rPr>
              <w:t>1814649.89</w:t>
            </w:r>
          </w:p>
        </w:tc>
        <w:tc>
          <w:tcPr>
            <w:tcW w:w="1232"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1814649.89</w:t>
            </w:r>
          </w:p>
        </w:tc>
        <w:tc>
          <w:tcPr>
            <w:tcW w:w="1152" w:type="dxa"/>
            <w:shd w:val="clear" w:color="auto" w:fill="E6E6E6"/>
          </w:tcPr>
          <w:p>
            <w:pPr>
              <w:spacing w:line="360" w:lineRule="auto"/>
              <w:jc w:val="left"/>
              <w:rPr>
                <w:rFonts w:ascii="宋体" w:hAnsi="宋体"/>
                <w:szCs w:val="21"/>
              </w:rPr>
            </w:pPr>
            <w:r>
              <w:rPr>
                <w:rFonts w:ascii="宋体" w:hAnsi="宋体" w:eastAsia="宋体" w:cs="宋体"/>
                <w:szCs w:val="21"/>
              </w:rPr>
              <w:t>1691556.54</w:t>
            </w:r>
          </w:p>
        </w:tc>
        <w:tc>
          <w:tcPr>
            <w:tcW w:w="1260"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1691556.54</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二、费  用</w:t>
            </w:r>
          </w:p>
        </w:tc>
        <w:tc>
          <w:tcPr>
            <w:tcW w:w="664" w:type="dxa"/>
            <w:shd w:val="clear" w:color="auto" w:fill="auto"/>
            <w:vAlign w:val="center"/>
          </w:tcPr>
          <w:p>
            <w:pPr>
              <w:spacing w:line="360" w:lineRule="auto"/>
              <w:jc w:val="left"/>
              <w:rPr>
                <w:rFonts w:ascii="宋体" w:hAnsi="宋体"/>
                <w:szCs w:val="21"/>
              </w:rPr>
            </w:pPr>
          </w:p>
        </w:tc>
        <w:tc>
          <w:tcPr>
            <w:tcW w:w="1236" w:type="dxa"/>
            <w:shd w:val="clear" w:color="auto" w:fill="auto"/>
          </w:tcPr>
          <w:p>
            <w:pPr>
              <w:spacing w:line="360" w:lineRule="auto"/>
              <w:jc w:val="left"/>
              <w:rPr>
                <w:rFonts w:ascii="宋体" w:hAnsi="宋体"/>
                <w:szCs w:val="21"/>
              </w:rPr>
            </w:pPr>
          </w:p>
        </w:tc>
        <w:tc>
          <w:tcPr>
            <w:tcW w:w="1232" w:type="dxa"/>
            <w:shd w:val="clear" w:color="auto" w:fill="auto"/>
          </w:tcPr>
          <w:p>
            <w:pPr>
              <w:spacing w:line="360" w:lineRule="auto"/>
              <w:jc w:val="left"/>
              <w:rPr>
                <w:rFonts w:ascii="宋体" w:hAnsi="宋体"/>
                <w:szCs w:val="21"/>
              </w:rPr>
            </w:pPr>
          </w:p>
        </w:tc>
        <w:tc>
          <w:tcPr>
            <w:tcW w:w="928" w:type="dxa"/>
            <w:shd w:val="clear" w:color="auto" w:fill="E6E6E6"/>
          </w:tcPr>
          <w:p>
            <w:pPr>
              <w:spacing w:line="360" w:lineRule="auto"/>
              <w:jc w:val="left"/>
              <w:rPr>
                <w:rFonts w:ascii="宋体" w:hAnsi="宋体"/>
                <w:szCs w:val="21"/>
              </w:rPr>
            </w:pPr>
          </w:p>
        </w:tc>
        <w:tc>
          <w:tcPr>
            <w:tcW w:w="1152" w:type="dxa"/>
            <w:shd w:val="clear" w:color="auto" w:fill="auto"/>
          </w:tcPr>
          <w:p>
            <w:pPr>
              <w:spacing w:line="360" w:lineRule="auto"/>
              <w:jc w:val="left"/>
              <w:rPr>
                <w:rFonts w:ascii="宋体" w:hAnsi="宋体"/>
                <w:szCs w:val="21"/>
              </w:rPr>
            </w:pPr>
          </w:p>
        </w:tc>
        <w:tc>
          <w:tcPr>
            <w:tcW w:w="1260" w:type="dxa"/>
            <w:shd w:val="clear" w:color="auto" w:fill="auto"/>
          </w:tcPr>
          <w:p>
            <w:pPr>
              <w:spacing w:line="360" w:lineRule="auto"/>
              <w:jc w:val="left"/>
              <w:rPr>
                <w:rFonts w:ascii="宋体" w:hAnsi="宋体"/>
                <w:szCs w:val="21"/>
              </w:rPr>
            </w:pPr>
          </w:p>
        </w:tc>
        <w:tc>
          <w:tcPr>
            <w:tcW w:w="1080" w:type="dxa"/>
            <w:shd w:val="clear" w:color="auto" w:fill="E6E6E6"/>
          </w:tcPr>
          <w:p>
            <w:pPr>
              <w:spacing w:line="360" w:lineRule="auto"/>
              <w:jc w:val="left"/>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Cs w:val="21"/>
              </w:rPr>
            </w:pPr>
            <w:r>
              <w:rPr>
                <w:rFonts w:hint="eastAsia" w:ascii="宋体" w:hAnsi="宋体"/>
                <w:szCs w:val="21"/>
              </w:rPr>
              <w:t>（一）业务活动成本</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12</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1082001.53</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1082001.53</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502939.51</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502939.51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（二）管理费用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21</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170319.34</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170319.34</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140006.10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140006.10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（三）筹资费用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24</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（四）其他费用</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28</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费用合计</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35</w:t>
            </w:r>
          </w:p>
        </w:tc>
        <w:tc>
          <w:tcPr>
            <w:tcW w:w="1236" w:type="dxa"/>
            <w:shd w:val="clear" w:color="auto" w:fill="E6E6E6"/>
          </w:tcPr>
          <w:p>
            <w:pPr>
              <w:spacing w:line="360" w:lineRule="auto"/>
              <w:jc w:val="left"/>
              <w:rPr>
                <w:rFonts w:ascii="宋体" w:hAnsi="宋体"/>
                <w:szCs w:val="21"/>
              </w:rPr>
            </w:pPr>
            <w:r>
              <w:rPr>
                <w:rFonts w:ascii="宋体" w:hAnsi="宋体" w:eastAsia="宋体" w:cs="宋体"/>
                <w:szCs w:val="21"/>
              </w:rPr>
              <w:t>1252320.87</w:t>
            </w:r>
          </w:p>
        </w:tc>
        <w:tc>
          <w:tcPr>
            <w:tcW w:w="1232"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1252320.87</w:t>
            </w:r>
          </w:p>
        </w:tc>
        <w:tc>
          <w:tcPr>
            <w:tcW w:w="1152" w:type="dxa"/>
            <w:shd w:val="clear" w:color="auto" w:fill="E6E6E6"/>
          </w:tcPr>
          <w:p>
            <w:pPr>
              <w:spacing w:line="360" w:lineRule="auto"/>
              <w:jc w:val="left"/>
              <w:rPr>
                <w:rFonts w:ascii="宋体" w:hAnsi="宋体"/>
                <w:szCs w:val="21"/>
              </w:rPr>
            </w:pPr>
            <w:r>
              <w:rPr>
                <w:rFonts w:ascii="宋体" w:hAnsi="宋体" w:eastAsia="宋体" w:cs="宋体"/>
                <w:szCs w:val="21"/>
              </w:rPr>
              <w:t>642945.61</w:t>
            </w:r>
          </w:p>
        </w:tc>
        <w:tc>
          <w:tcPr>
            <w:tcW w:w="1260"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642945.61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三、限定性净资产转为非限定性净资产</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40</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0.00</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Cs w:val="21"/>
              </w:rPr>
            </w:pPr>
            <w:r>
              <w:rPr>
                <w:rFonts w:hint="eastAsia" w:ascii="宋体" w:hAnsi="宋体"/>
                <w:szCs w:val="21"/>
              </w:rPr>
              <w:t>四、净资产变动额</w:t>
            </w:r>
            <w:r>
              <w:rPr>
                <w:rStyle w:val="17"/>
                <w:rFonts w:hint="eastAsia"/>
                <w:szCs w:val="21"/>
              </w:rPr>
              <w:t>（若为净资产减少额，以“-”号填列）</w:t>
            </w:r>
          </w:p>
        </w:tc>
        <w:tc>
          <w:tcPr>
            <w:tcW w:w="664" w:type="dxa"/>
            <w:shd w:val="clear" w:color="auto" w:fill="auto"/>
            <w:vAlign w:val="center"/>
          </w:tcPr>
          <w:p>
            <w:pPr>
              <w:spacing w:line="360" w:lineRule="auto"/>
              <w:jc w:val="left"/>
              <w:rPr>
                <w:rFonts w:ascii="宋体" w:hAnsi="宋体"/>
                <w:szCs w:val="21"/>
              </w:rPr>
            </w:pPr>
            <w:r>
              <w:rPr>
                <w:rFonts w:hint="eastAsia" w:ascii="宋体" w:hAnsi="宋体"/>
                <w:szCs w:val="21"/>
              </w:rPr>
              <w:t>45</w:t>
            </w:r>
          </w:p>
        </w:tc>
        <w:tc>
          <w:tcPr>
            <w:tcW w:w="1236" w:type="dxa"/>
            <w:shd w:val="clear" w:color="auto" w:fill="auto"/>
          </w:tcPr>
          <w:p>
            <w:pPr>
              <w:spacing w:line="360" w:lineRule="auto"/>
              <w:jc w:val="left"/>
              <w:rPr>
                <w:rFonts w:ascii="宋体" w:hAnsi="宋体"/>
                <w:szCs w:val="21"/>
              </w:rPr>
            </w:pPr>
            <w:r>
              <w:rPr>
                <w:rFonts w:ascii="宋体" w:hAnsi="宋体" w:eastAsia="宋体" w:cs="宋体"/>
                <w:szCs w:val="21"/>
              </w:rPr>
              <w:t>562329.02</w:t>
            </w:r>
          </w:p>
        </w:tc>
        <w:tc>
          <w:tcPr>
            <w:tcW w:w="1232"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928" w:type="dxa"/>
            <w:shd w:val="clear" w:color="auto" w:fill="E6E6E6"/>
          </w:tcPr>
          <w:p>
            <w:pPr>
              <w:spacing w:line="360" w:lineRule="auto"/>
              <w:jc w:val="left"/>
              <w:rPr>
                <w:rFonts w:ascii="宋体" w:hAnsi="宋体"/>
                <w:szCs w:val="21"/>
              </w:rPr>
            </w:pPr>
            <w:r>
              <w:rPr>
                <w:rFonts w:ascii="宋体" w:hAnsi="宋体" w:eastAsia="宋体" w:cs="宋体"/>
                <w:szCs w:val="21"/>
              </w:rPr>
              <w:t>562329.02</w:t>
            </w:r>
          </w:p>
        </w:tc>
        <w:tc>
          <w:tcPr>
            <w:tcW w:w="1152" w:type="dxa"/>
            <w:shd w:val="clear" w:color="auto" w:fill="auto"/>
          </w:tcPr>
          <w:p>
            <w:pPr>
              <w:spacing w:line="360" w:lineRule="auto"/>
              <w:jc w:val="left"/>
              <w:rPr>
                <w:rFonts w:ascii="宋体" w:hAnsi="宋体"/>
                <w:szCs w:val="21"/>
              </w:rPr>
            </w:pPr>
            <w:r>
              <w:rPr>
                <w:rFonts w:ascii="宋体" w:hAnsi="宋体" w:eastAsia="宋体" w:cs="宋体"/>
                <w:szCs w:val="21"/>
              </w:rPr>
              <w:t>1048610.93</w:t>
            </w:r>
          </w:p>
        </w:tc>
        <w:tc>
          <w:tcPr>
            <w:tcW w:w="1260" w:type="dxa"/>
            <w:shd w:val="clear" w:color="auto" w:fill="auto"/>
          </w:tcPr>
          <w:p>
            <w:pPr>
              <w:spacing w:line="360" w:lineRule="auto"/>
              <w:jc w:val="left"/>
              <w:rPr>
                <w:rFonts w:ascii="宋体" w:hAnsi="宋体"/>
                <w:szCs w:val="21"/>
              </w:rPr>
            </w:pPr>
            <w:r>
              <w:rPr>
                <w:rFonts w:ascii="宋体" w:hAnsi="宋体" w:eastAsia="宋体" w:cs="宋体"/>
                <w:szCs w:val="21"/>
              </w:rPr>
              <w:t>0</w:t>
            </w:r>
          </w:p>
        </w:tc>
        <w:tc>
          <w:tcPr>
            <w:tcW w:w="1080" w:type="dxa"/>
            <w:shd w:val="clear" w:color="auto" w:fill="E6E6E6"/>
          </w:tcPr>
          <w:p>
            <w:pPr>
              <w:spacing w:line="360" w:lineRule="auto"/>
              <w:jc w:val="left"/>
              <w:rPr>
                <w:rFonts w:ascii="宋体" w:hAnsi="宋体"/>
                <w:szCs w:val="21"/>
              </w:rPr>
            </w:pPr>
            <w:r>
              <w:rPr>
                <w:rFonts w:ascii="宋体" w:hAnsi="宋体" w:eastAsia="宋体" w:cs="宋体"/>
                <w:szCs w:val="21"/>
              </w:rPr>
              <w:t>1048610.93</w:t>
            </w:r>
          </w:p>
        </w:tc>
      </w:tr>
    </w:tbl>
    <w:p>
      <w:pPr>
        <w:spacing w:line="360" w:lineRule="auto"/>
        <w:rPr>
          <w:rFonts w:ascii="宋体" w:hAnsi="宋体"/>
          <w:b/>
          <w:bCs/>
          <w:color w:val="FF0000"/>
          <w:szCs w:val="21"/>
        </w:rPr>
      </w:pPr>
      <w:r>
        <w:rPr>
          <w:rFonts w:hint="eastAsia" w:ascii="宋体" w:hAnsi="宋体"/>
          <w:b/>
          <w:bCs/>
          <w:color w:val="FF0000"/>
          <w:szCs w:val="21"/>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Cs w:val="21"/>
        </w:rPr>
      </w:pPr>
      <w:r>
        <w:rPr>
          <w:rFonts w:ascii="宋体" w:hAnsi="宋体" w:eastAsia="宋体" w:cs="宋体"/>
          <w:color w:val="auto"/>
          <w:sz w:val="22"/>
        </w:rPr>
        <w:t>编制单位：北京民族文化遗产保护基金会           2018年度                     单位：人民币元</w:t>
      </w:r>
    </w:p>
    <w:tbl>
      <w:tblPr>
        <w:tblStyle w:val="11"/>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Cs w:val="21"/>
              </w:rPr>
            </w:pPr>
            <w:r>
              <w:rPr>
                <w:rFonts w:hint="eastAsia" w:ascii="宋体" w:hAnsi="宋体"/>
                <w:szCs w:val="21"/>
              </w:rPr>
              <w:t>项  目</w:t>
            </w:r>
          </w:p>
        </w:tc>
        <w:tc>
          <w:tcPr>
            <w:tcW w:w="720" w:type="dxa"/>
          </w:tcPr>
          <w:p>
            <w:pPr>
              <w:autoSpaceDE w:val="0"/>
              <w:autoSpaceDN w:val="0"/>
              <w:jc w:val="center"/>
              <w:rPr>
                <w:rFonts w:ascii="宋体" w:hAnsi="宋体"/>
                <w:szCs w:val="21"/>
              </w:rPr>
            </w:pPr>
            <w:r>
              <w:rPr>
                <w:rFonts w:hint="eastAsia" w:ascii="宋体" w:hAnsi="宋体"/>
                <w:szCs w:val="21"/>
              </w:rPr>
              <w:t>行次</w:t>
            </w:r>
          </w:p>
        </w:tc>
        <w:tc>
          <w:tcPr>
            <w:tcW w:w="3060" w:type="dxa"/>
          </w:tcPr>
          <w:p>
            <w:pPr>
              <w:autoSpaceDE w:val="0"/>
              <w:autoSpaceDN w:val="0"/>
              <w:jc w:val="center"/>
              <w:rPr>
                <w:rFonts w:ascii="宋体" w:hAnsi="宋体"/>
                <w:szCs w:val="21"/>
              </w:rPr>
            </w:pPr>
            <w:r>
              <w:rPr>
                <w:rFonts w:hint="eastAsia" w:ascii="宋体" w:hAnsi="宋体"/>
                <w:szCs w:val="21"/>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一、业务活动产生的现金流量：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接受捐赠收到的现金</w:t>
            </w:r>
          </w:p>
        </w:tc>
        <w:tc>
          <w:tcPr>
            <w:tcW w:w="720" w:type="dxa"/>
          </w:tcPr>
          <w:p>
            <w:pPr>
              <w:autoSpaceDE w:val="0"/>
              <w:autoSpaceDN w:val="0"/>
              <w:jc w:val="center"/>
              <w:rPr>
                <w:rFonts w:ascii="宋体" w:hAnsi="宋体"/>
                <w:szCs w:val="21"/>
              </w:rPr>
            </w:pPr>
            <w:r>
              <w:rPr>
                <w:rFonts w:hint="eastAsia" w:ascii="宋体" w:hAnsi="宋体"/>
                <w:szCs w:val="21"/>
              </w:rPr>
              <w:t>1</w:t>
            </w:r>
          </w:p>
        </w:tc>
        <w:tc>
          <w:tcPr>
            <w:tcW w:w="3060" w:type="dxa"/>
          </w:tcPr>
          <w:p>
            <w:pPr>
              <w:autoSpaceDE w:val="0"/>
              <w:autoSpaceDN w:val="0"/>
              <w:jc w:val="center"/>
              <w:rPr>
                <w:rFonts w:ascii="宋体" w:hAnsi="宋体"/>
                <w:szCs w:val="21"/>
              </w:rPr>
            </w:pPr>
            <w:r>
              <w:rPr>
                <w:rFonts w:ascii="宋体" w:hAnsi="宋体" w:eastAsia="宋体" w:cs="宋体"/>
                <w:szCs w:val="21"/>
              </w:rPr>
              <w:t>1480000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收取会费收到的现金</w:t>
            </w:r>
          </w:p>
        </w:tc>
        <w:tc>
          <w:tcPr>
            <w:tcW w:w="720" w:type="dxa"/>
          </w:tcPr>
          <w:p>
            <w:pPr>
              <w:autoSpaceDE w:val="0"/>
              <w:autoSpaceDN w:val="0"/>
              <w:jc w:val="center"/>
              <w:rPr>
                <w:rFonts w:ascii="宋体" w:hAnsi="宋体"/>
                <w:szCs w:val="21"/>
              </w:rPr>
            </w:pPr>
            <w:r>
              <w:rPr>
                <w:rFonts w:hint="eastAsia" w:ascii="宋体" w:hAnsi="宋体"/>
                <w:szCs w:val="21"/>
              </w:rPr>
              <w:t>2</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提供服务收到的现金</w:t>
            </w:r>
          </w:p>
        </w:tc>
        <w:tc>
          <w:tcPr>
            <w:tcW w:w="720" w:type="dxa"/>
          </w:tcPr>
          <w:p>
            <w:pPr>
              <w:autoSpaceDE w:val="0"/>
              <w:autoSpaceDN w:val="0"/>
              <w:jc w:val="center"/>
              <w:rPr>
                <w:rFonts w:ascii="宋体" w:hAnsi="宋体"/>
                <w:szCs w:val="21"/>
              </w:rPr>
            </w:pPr>
            <w:r>
              <w:rPr>
                <w:rFonts w:hint="eastAsia" w:ascii="宋体" w:hAnsi="宋体"/>
                <w:szCs w:val="21"/>
              </w:rPr>
              <w:t>3</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销售商品收到的现金</w:t>
            </w:r>
          </w:p>
        </w:tc>
        <w:tc>
          <w:tcPr>
            <w:tcW w:w="720" w:type="dxa"/>
          </w:tcPr>
          <w:p>
            <w:pPr>
              <w:autoSpaceDE w:val="0"/>
              <w:autoSpaceDN w:val="0"/>
              <w:jc w:val="center"/>
              <w:rPr>
                <w:rFonts w:ascii="宋体" w:hAnsi="宋体"/>
                <w:szCs w:val="21"/>
              </w:rPr>
            </w:pPr>
            <w:r>
              <w:rPr>
                <w:rFonts w:hint="eastAsia" w:ascii="宋体" w:hAnsi="宋体"/>
                <w:szCs w:val="21"/>
              </w:rPr>
              <w:t>4</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政府补助收到的现金</w:t>
            </w:r>
          </w:p>
        </w:tc>
        <w:tc>
          <w:tcPr>
            <w:tcW w:w="720" w:type="dxa"/>
          </w:tcPr>
          <w:p>
            <w:pPr>
              <w:autoSpaceDE w:val="0"/>
              <w:autoSpaceDN w:val="0"/>
              <w:jc w:val="center"/>
              <w:rPr>
                <w:rFonts w:ascii="宋体" w:hAnsi="宋体"/>
                <w:szCs w:val="21"/>
              </w:rPr>
            </w:pPr>
            <w:r>
              <w:rPr>
                <w:rFonts w:hint="eastAsia" w:ascii="宋体" w:hAnsi="宋体"/>
                <w:szCs w:val="21"/>
              </w:rPr>
              <w:t>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8</w:t>
            </w:r>
          </w:p>
        </w:tc>
        <w:tc>
          <w:tcPr>
            <w:tcW w:w="3060" w:type="dxa"/>
          </w:tcPr>
          <w:p>
            <w:pPr>
              <w:autoSpaceDE w:val="0"/>
              <w:autoSpaceDN w:val="0"/>
              <w:jc w:val="center"/>
              <w:rPr>
                <w:rFonts w:ascii="宋体" w:hAnsi="宋体"/>
                <w:szCs w:val="21"/>
              </w:rPr>
            </w:pPr>
            <w:r>
              <w:rPr>
                <w:rFonts w:ascii="宋体" w:hAnsi="宋体" w:eastAsia="宋体" w:cs="宋体"/>
                <w:szCs w:val="21"/>
              </w:rPr>
              <w:t>11556.54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1491556.54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提供捐赠或者资助支付的现金</w:t>
            </w:r>
          </w:p>
        </w:tc>
        <w:tc>
          <w:tcPr>
            <w:tcW w:w="720" w:type="dxa"/>
          </w:tcPr>
          <w:p>
            <w:pPr>
              <w:autoSpaceDE w:val="0"/>
              <w:autoSpaceDN w:val="0"/>
              <w:jc w:val="center"/>
              <w:rPr>
                <w:rFonts w:ascii="宋体" w:hAnsi="宋体"/>
                <w:szCs w:val="21"/>
              </w:rPr>
            </w:pPr>
            <w:r>
              <w:rPr>
                <w:rFonts w:hint="eastAsia" w:ascii="宋体" w:hAnsi="宋体"/>
                <w:szCs w:val="21"/>
              </w:rPr>
              <w:t>14</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支付给员工以及为员工支付的现金</w:t>
            </w:r>
          </w:p>
        </w:tc>
        <w:tc>
          <w:tcPr>
            <w:tcW w:w="720" w:type="dxa"/>
          </w:tcPr>
          <w:p>
            <w:pPr>
              <w:autoSpaceDE w:val="0"/>
              <w:autoSpaceDN w:val="0"/>
              <w:jc w:val="center"/>
              <w:rPr>
                <w:rFonts w:ascii="宋体" w:hAnsi="宋体"/>
                <w:szCs w:val="21"/>
              </w:rPr>
            </w:pPr>
            <w:r>
              <w:rPr>
                <w:rFonts w:hint="eastAsia" w:ascii="宋体" w:hAnsi="宋体"/>
                <w:szCs w:val="21"/>
              </w:rPr>
              <w:t>15</w:t>
            </w:r>
          </w:p>
        </w:tc>
        <w:tc>
          <w:tcPr>
            <w:tcW w:w="3060" w:type="dxa"/>
          </w:tcPr>
          <w:p>
            <w:pPr>
              <w:autoSpaceDE w:val="0"/>
              <w:autoSpaceDN w:val="0"/>
              <w:jc w:val="center"/>
              <w:rPr>
                <w:rFonts w:ascii="宋体" w:hAnsi="宋体"/>
                <w:szCs w:val="21"/>
              </w:rPr>
            </w:pPr>
            <w:r>
              <w:rPr>
                <w:rFonts w:ascii="宋体" w:hAnsi="宋体" w:eastAsia="宋体" w:cs="宋体"/>
                <w:szCs w:val="21"/>
              </w:rPr>
              <w:t>123082.96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购买商品、接受服务支付的现金</w:t>
            </w:r>
          </w:p>
        </w:tc>
        <w:tc>
          <w:tcPr>
            <w:tcW w:w="720" w:type="dxa"/>
          </w:tcPr>
          <w:p>
            <w:pPr>
              <w:autoSpaceDE w:val="0"/>
              <w:autoSpaceDN w:val="0"/>
              <w:jc w:val="center"/>
              <w:rPr>
                <w:rFonts w:ascii="宋体" w:hAnsi="宋体"/>
                <w:szCs w:val="21"/>
              </w:rPr>
            </w:pPr>
            <w:r>
              <w:rPr>
                <w:rFonts w:hint="eastAsia" w:ascii="宋体" w:hAnsi="宋体"/>
                <w:szCs w:val="21"/>
              </w:rPr>
              <w:t>16</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支付的其他与业务活动有关的现金</w:t>
            </w:r>
          </w:p>
        </w:tc>
        <w:tc>
          <w:tcPr>
            <w:tcW w:w="720" w:type="dxa"/>
          </w:tcPr>
          <w:p>
            <w:pPr>
              <w:autoSpaceDE w:val="0"/>
              <w:autoSpaceDN w:val="0"/>
              <w:jc w:val="center"/>
              <w:rPr>
                <w:rFonts w:ascii="宋体" w:hAnsi="宋体"/>
                <w:szCs w:val="21"/>
              </w:rPr>
            </w:pPr>
            <w:r>
              <w:rPr>
                <w:rFonts w:hint="eastAsia" w:ascii="宋体" w:hAnsi="宋体"/>
                <w:szCs w:val="21"/>
              </w:rPr>
              <w:t>19</w:t>
            </w:r>
          </w:p>
        </w:tc>
        <w:tc>
          <w:tcPr>
            <w:tcW w:w="3060" w:type="dxa"/>
          </w:tcPr>
          <w:p>
            <w:pPr>
              <w:autoSpaceDE w:val="0"/>
              <w:autoSpaceDN w:val="0"/>
              <w:jc w:val="center"/>
              <w:rPr>
                <w:rFonts w:ascii="宋体" w:hAnsi="宋体"/>
                <w:szCs w:val="21"/>
              </w:rPr>
            </w:pPr>
            <w:r>
              <w:rPr>
                <w:rFonts w:ascii="宋体" w:hAnsi="宋体" w:eastAsia="宋体" w:cs="宋体"/>
                <w:szCs w:val="21"/>
              </w:rPr>
              <w:t>1390735.64</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1513818.60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业务活动产生的现金流量净额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24</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-22262.06</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二、投资活动产生的现金流量：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收回投资所收到的现金 </w:t>
            </w:r>
          </w:p>
        </w:tc>
        <w:tc>
          <w:tcPr>
            <w:tcW w:w="720" w:type="dxa"/>
          </w:tcPr>
          <w:p>
            <w:pPr>
              <w:autoSpaceDE w:val="0"/>
              <w:autoSpaceDN w:val="0"/>
              <w:jc w:val="center"/>
              <w:rPr>
                <w:rFonts w:ascii="宋体" w:hAnsi="宋体"/>
                <w:szCs w:val="21"/>
              </w:rPr>
            </w:pPr>
            <w:r>
              <w:rPr>
                <w:rFonts w:hint="eastAsia" w:ascii="宋体" w:hAnsi="宋体"/>
                <w:szCs w:val="21"/>
              </w:rPr>
              <w:t>25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取得投资收益所收到的现金</w:t>
            </w:r>
          </w:p>
        </w:tc>
        <w:tc>
          <w:tcPr>
            <w:tcW w:w="720" w:type="dxa"/>
          </w:tcPr>
          <w:p>
            <w:pPr>
              <w:autoSpaceDE w:val="0"/>
              <w:autoSpaceDN w:val="0"/>
              <w:jc w:val="center"/>
              <w:rPr>
                <w:rFonts w:ascii="宋体" w:hAnsi="宋体"/>
                <w:szCs w:val="21"/>
              </w:rPr>
            </w:pPr>
            <w:r>
              <w:rPr>
                <w:rFonts w:hint="eastAsia" w:ascii="宋体" w:hAnsi="宋体"/>
                <w:szCs w:val="21"/>
              </w:rPr>
              <w:t>26</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Cs w:val="21"/>
              </w:rPr>
            </w:pPr>
            <w:r>
              <w:rPr>
                <w:rFonts w:hint="eastAsia" w:ascii="宋体" w:hAnsi="宋体"/>
                <w:szCs w:val="21"/>
              </w:rPr>
              <w:t xml:space="preserve">      处置固定资产和无形资产所收回的现金</w:t>
            </w:r>
          </w:p>
        </w:tc>
        <w:tc>
          <w:tcPr>
            <w:tcW w:w="720" w:type="dxa"/>
          </w:tcPr>
          <w:p>
            <w:pPr>
              <w:autoSpaceDE w:val="0"/>
              <w:autoSpaceDN w:val="0"/>
              <w:jc w:val="center"/>
              <w:rPr>
                <w:rFonts w:ascii="宋体" w:hAnsi="宋体"/>
                <w:szCs w:val="21"/>
              </w:rPr>
            </w:pPr>
            <w:r>
              <w:rPr>
                <w:rFonts w:hint="eastAsia" w:ascii="宋体" w:hAnsi="宋体"/>
                <w:szCs w:val="21"/>
              </w:rPr>
              <w:t>27</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30</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34</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购建固定资产和无形资产所支付的现金</w:t>
            </w:r>
          </w:p>
        </w:tc>
        <w:tc>
          <w:tcPr>
            <w:tcW w:w="720" w:type="dxa"/>
          </w:tcPr>
          <w:p>
            <w:pPr>
              <w:autoSpaceDE w:val="0"/>
              <w:autoSpaceDN w:val="0"/>
              <w:jc w:val="center"/>
              <w:rPr>
                <w:rFonts w:ascii="宋体" w:hAnsi="宋体"/>
                <w:szCs w:val="21"/>
              </w:rPr>
            </w:pPr>
            <w:r>
              <w:rPr>
                <w:rFonts w:hint="eastAsia" w:ascii="宋体" w:hAnsi="宋体"/>
                <w:szCs w:val="21"/>
              </w:rPr>
              <w:t>35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对外投资所支付的现金</w:t>
            </w:r>
          </w:p>
        </w:tc>
        <w:tc>
          <w:tcPr>
            <w:tcW w:w="720" w:type="dxa"/>
          </w:tcPr>
          <w:p>
            <w:pPr>
              <w:autoSpaceDE w:val="0"/>
              <w:autoSpaceDN w:val="0"/>
              <w:jc w:val="center"/>
              <w:rPr>
                <w:rFonts w:ascii="宋体" w:hAnsi="宋体"/>
                <w:szCs w:val="21"/>
              </w:rPr>
            </w:pPr>
            <w:r>
              <w:rPr>
                <w:rFonts w:hint="eastAsia" w:ascii="宋体" w:hAnsi="宋体"/>
                <w:szCs w:val="21"/>
              </w:rPr>
              <w:t>36</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支付的其他与投资活动有关的现金</w:t>
            </w:r>
          </w:p>
        </w:tc>
        <w:tc>
          <w:tcPr>
            <w:tcW w:w="720" w:type="dxa"/>
          </w:tcPr>
          <w:p>
            <w:pPr>
              <w:autoSpaceDE w:val="0"/>
              <w:autoSpaceDN w:val="0"/>
              <w:jc w:val="center"/>
              <w:rPr>
                <w:rFonts w:ascii="宋体" w:hAnsi="宋体"/>
                <w:szCs w:val="21"/>
              </w:rPr>
            </w:pPr>
            <w:r>
              <w:rPr>
                <w:rFonts w:hint="eastAsia" w:ascii="宋体" w:hAnsi="宋体"/>
                <w:szCs w:val="21"/>
              </w:rPr>
              <w:t>39</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43</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Cs w:val="21"/>
              </w:rPr>
            </w:pPr>
            <w:r>
              <w:rPr>
                <w:rFonts w:hint="eastAsia" w:ascii="宋体" w:hAnsi="宋体"/>
                <w:szCs w:val="21"/>
              </w:rPr>
              <w:t>投资活动产生的现金流量净额</w:t>
            </w:r>
          </w:p>
        </w:tc>
        <w:tc>
          <w:tcPr>
            <w:tcW w:w="720" w:type="dxa"/>
          </w:tcPr>
          <w:p>
            <w:pPr>
              <w:autoSpaceDE w:val="0"/>
              <w:autoSpaceDN w:val="0"/>
              <w:jc w:val="center"/>
              <w:rPr>
                <w:rFonts w:ascii="宋体" w:hAnsi="宋体"/>
                <w:szCs w:val="21"/>
              </w:rPr>
            </w:pPr>
            <w:r>
              <w:rPr>
                <w:rFonts w:hint="eastAsia" w:ascii="宋体" w:hAnsi="宋体"/>
                <w:szCs w:val="21"/>
              </w:rPr>
              <w:t>44</w:t>
            </w:r>
          </w:p>
        </w:tc>
        <w:tc>
          <w:tcPr>
            <w:tcW w:w="3060" w:type="dxa"/>
          </w:tcPr>
          <w:p>
            <w:pPr>
              <w:autoSpaceDE w:val="0"/>
              <w:autoSpaceDN w:val="0"/>
              <w:jc w:val="center"/>
              <w:rPr>
                <w:rFonts w:ascii="宋体" w:hAnsi="宋体"/>
                <w:szCs w:val="21"/>
              </w:rPr>
            </w:pPr>
            <w:r>
              <w:rPr>
                <w:rFonts w:ascii="宋体" w:hAnsi="宋体" w:eastAsia="宋体" w:cs="宋体"/>
                <w:szCs w:val="21"/>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三、筹资活动产生的现金流量：</w:t>
            </w:r>
          </w:p>
        </w:tc>
        <w:tc>
          <w:tcPr>
            <w:tcW w:w="720" w:type="dxa"/>
          </w:tcPr>
          <w:p>
            <w:pPr>
              <w:autoSpaceDE w:val="0"/>
              <w:autoSpaceDN w:val="0"/>
              <w:jc w:val="center"/>
              <w:rPr>
                <w:rFonts w:ascii="宋体" w:hAnsi="宋体"/>
                <w:szCs w:val="21"/>
              </w:rPr>
            </w:pPr>
          </w:p>
        </w:tc>
        <w:tc>
          <w:tcPr>
            <w:tcW w:w="3060" w:type="dxa"/>
          </w:tcPr>
          <w:p>
            <w:pPr>
              <w:autoSpaceDE w:val="0"/>
              <w:autoSpaceDN w:val="0"/>
              <w:jc w:val="center"/>
              <w:rPr>
                <w:rFonts w:ascii="宋体" w:hAnsi="宋体"/>
                <w:szCs w:val="21"/>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借款所收到的现金</w:t>
            </w:r>
          </w:p>
        </w:tc>
        <w:tc>
          <w:tcPr>
            <w:tcW w:w="720" w:type="dxa"/>
          </w:tcPr>
          <w:p>
            <w:pPr>
              <w:autoSpaceDE w:val="0"/>
              <w:autoSpaceDN w:val="0"/>
              <w:jc w:val="center"/>
              <w:rPr>
                <w:rFonts w:ascii="宋体" w:hAnsi="宋体"/>
                <w:szCs w:val="21"/>
              </w:rPr>
            </w:pPr>
            <w:r>
              <w:rPr>
                <w:rFonts w:hint="eastAsia" w:ascii="宋体" w:hAnsi="宋体"/>
                <w:szCs w:val="21"/>
              </w:rPr>
              <w:t>45</w:t>
            </w:r>
          </w:p>
        </w:tc>
        <w:tc>
          <w:tcPr>
            <w:tcW w:w="3060" w:type="dxa"/>
          </w:tcPr>
          <w:p>
            <w:pPr>
              <w:autoSpaceDE w:val="0"/>
              <w:autoSpaceDN w:val="0"/>
              <w:jc w:val="center"/>
              <w:rPr>
                <w:rFonts w:ascii="宋体" w:hAnsi="宋体"/>
                <w:szCs w:val="21"/>
              </w:rPr>
            </w:pPr>
            <w:r>
              <w:rPr>
                <w:rFonts w:ascii="宋体" w:hAnsi="宋体" w:eastAsia="宋体" w:cs="宋体"/>
                <w:szCs w:val="21"/>
              </w:rPr>
              <w:t>100000.00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收到的其他与筹资活动有关的现金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48</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现金流入小计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50</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100000.00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偿还借款所支付的现金</w:t>
            </w:r>
          </w:p>
        </w:tc>
        <w:tc>
          <w:tcPr>
            <w:tcW w:w="720" w:type="dxa"/>
          </w:tcPr>
          <w:p>
            <w:pPr>
              <w:autoSpaceDE w:val="0"/>
              <w:autoSpaceDN w:val="0"/>
              <w:jc w:val="center"/>
              <w:rPr>
                <w:rFonts w:ascii="宋体" w:hAnsi="宋体"/>
                <w:szCs w:val="21"/>
              </w:rPr>
            </w:pPr>
            <w:r>
              <w:rPr>
                <w:rFonts w:hint="eastAsia" w:ascii="宋体" w:hAnsi="宋体"/>
                <w:szCs w:val="21"/>
              </w:rPr>
              <w:t>51</w:t>
            </w:r>
          </w:p>
        </w:tc>
        <w:tc>
          <w:tcPr>
            <w:tcW w:w="3060" w:type="dxa"/>
          </w:tcPr>
          <w:p>
            <w:pPr>
              <w:autoSpaceDE w:val="0"/>
              <w:autoSpaceDN w:val="0"/>
              <w:jc w:val="center"/>
              <w:rPr>
                <w:rFonts w:ascii="宋体" w:hAnsi="宋体"/>
                <w:szCs w:val="21"/>
              </w:rPr>
            </w:pPr>
            <w:r>
              <w:rPr>
                <w:rFonts w:ascii="宋体" w:hAnsi="宋体" w:eastAsia="宋体" w:cs="宋体"/>
                <w:szCs w:val="21"/>
              </w:rPr>
              <w:t>200000.00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偿付利息所支付的现金</w:t>
            </w:r>
          </w:p>
        </w:tc>
        <w:tc>
          <w:tcPr>
            <w:tcW w:w="720" w:type="dxa"/>
          </w:tcPr>
          <w:p>
            <w:pPr>
              <w:autoSpaceDE w:val="0"/>
              <w:autoSpaceDN w:val="0"/>
              <w:jc w:val="center"/>
              <w:rPr>
                <w:rFonts w:ascii="宋体" w:hAnsi="宋体"/>
                <w:szCs w:val="21"/>
              </w:rPr>
            </w:pPr>
            <w:r>
              <w:rPr>
                <w:rFonts w:hint="eastAsia" w:ascii="宋体" w:hAnsi="宋体"/>
                <w:szCs w:val="21"/>
              </w:rPr>
              <w:t>52</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 xml:space="preserve">      支付的其他与筹资活动有关的现金</w:t>
            </w:r>
          </w:p>
        </w:tc>
        <w:tc>
          <w:tcPr>
            <w:tcW w:w="720" w:type="dxa"/>
          </w:tcPr>
          <w:p>
            <w:pPr>
              <w:autoSpaceDE w:val="0"/>
              <w:autoSpaceDN w:val="0"/>
              <w:jc w:val="center"/>
              <w:rPr>
                <w:rFonts w:ascii="宋体" w:hAnsi="宋体"/>
                <w:szCs w:val="21"/>
              </w:rPr>
            </w:pPr>
            <w:r>
              <w:rPr>
                <w:rFonts w:hint="eastAsia" w:ascii="宋体" w:hAnsi="宋体"/>
                <w:szCs w:val="21"/>
              </w:rPr>
              <w:t>55</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Cs w:val="21"/>
              </w:rPr>
            </w:pPr>
            <w:r>
              <w:rPr>
                <w:rFonts w:hint="eastAsia" w:ascii="宋体" w:hAnsi="宋体"/>
                <w:szCs w:val="21"/>
              </w:rPr>
              <w:t xml:space="preserve">                          现金流出小计</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58</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200000.00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Cs w:val="21"/>
              </w:rPr>
            </w:pPr>
            <w:r>
              <w:rPr>
                <w:rFonts w:hint="eastAsia" w:ascii="宋体" w:hAnsi="宋体"/>
                <w:szCs w:val="21"/>
              </w:rPr>
              <w:t>筹资活动产生的现金流量净额</w:t>
            </w:r>
          </w:p>
        </w:tc>
        <w:tc>
          <w:tcPr>
            <w:tcW w:w="720" w:type="dxa"/>
            <w:shd w:val="clear" w:color="auto" w:fill="auto"/>
          </w:tcPr>
          <w:p>
            <w:pPr>
              <w:autoSpaceDE w:val="0"/>
              <w:autoSpaceDN w:val="0"/>
              <w:jc w:val="center"/>
              <w:rPr>
                <w:rFonts w:ascii="宋体" w:hAnsi="宋体"/>
                <w:szCs w:val="21"/>
              </w:rPr>
            </w:pPr>
            <w:r>
              <w:rPr>
                <w:rFonts w:hint="eastAsia" w:ascii="宋体" w:hAnsi="宋体"/>
                <w:szCs w:val="21"/>
              </w:rPr>
              <w:t>59</w:t>
            </w:r>
          </w:p>
        </w:tc>
        <w:tc>
          <w:tcPr>
            <w:tcW w:w="3060" w:type="dxa"/>
            <w:shd w:val="clear" w:color="auto" w:fill="E6E6E6"/>
          </w:tcPr>
          <w:p>
            <w:pPr>
              <w:autoSpaceDE w:val="0"/>
              <w:autoSpaceDN w:val="0"/>
              <w:jc w:val="center"/>
              <w:rPr>
                <w:rFonts w:ascii="宋体" w:hAnsi="宋体"/>
                <w:szCs w:val="21"/>
              </w:rPr>
            </w:pPr>
            <w:r>
              <w:rPr>
                <w:rFonts w:ascii="宋体" w:hAnsi="宋体" w:eastAsia="宋体" w:cs="宋体"/>
                <w:szCs w:val="21"/>
              </w:rPr>
              <w:t>-100000.00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四、汇率变动对现金的影响额</w:t>
            </w:r>
          </w:p>
        </w:tc>
        <w:tc>
          <w:tcPr>
            <w:tcW w:w="720" w:type="dxa"/>
          </w:tcPr>
          <w:p>
            <w:pPr>
              <w:autoSpaceDE w:val="0"/>
              <w:autoSpaceDN w:val="0"/>
              <w:jc w:val="center"/>
              <w:rPr>
                <w:rFonts w:ascii="宋体" w:hAnsi="宋体"/>
                <w:szCs w:val="21"/>
              </w:rPr>
            </w:pPr>
            <w:r>
              <w:rPr>
                <w:rFonts w:hint="eastAsia" w:ascii="宋体" w:hAnsi="宋体"/>
                <w:szCs w:val="21"/>
              </w:rPr>
              <w:t>60</w:t>
            </w:r>
          </w:p>
        </w:tc>
        <w:tc>
          <w:tcPr>
            <w:tcW w:w="3060" w:type="dxa"/>
          </w:tcPr>
          <w:p>
            <w:pPr>
              <w:autoSpaceDE w:val="0"/>
              <w:autoSpaceDN w:val="0"/>
              <w:jc w:val="center"/>
              <w:rPr>
                <w:rFonts w:ascii="宋体" w:hAnsi="宋体"/>
                <w:szCs w:val="21"/>
              </w:rPr>
            </w:pPr>
            <w:r>
              <w:rPr>
                <w:rFonts w:ascii="宋体" w:hAnsi="宋体" w:eastAsia="宋体" w:cs="宋体"/>
                <w:szCs w:val="21"/>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Cs w:val="21"/>
              </w:rPr>
            </w:pPr>
            <w:r>
              <w:rPr>
                <w:rFonts w:hint="eastAsia" w:ascii="宋体" w:hAnsi="宋体"/>
                <w:szCs w:val="21"/>
              </w:rPr>
              <w:t>五、现金及现金等价物净增加额</w:t>
            </w:r>
          </w:p>
        </w:tc>
        <w:tc>
          <w:tcPr>
            <w:tcW w:w="720" w:type="dxa"/>
          </w:tcPr>
          <w:p>
            <w:pPr>
              <w:autoSpaceDE w:val="0"/>
              <w:autoSpaceDN w:val="0"/>
              <w:jc w:val="center"/>
              <w:rPr>
                <w:rFonts w:ascii="宋体" w:hAnsi="宋体"/>
                <w:szCs w:val="21"/>
              </w:rPr>
            </w:pPr>
            <w:r>
              <w:rPr>
                <w:rFonts w:hint="eastAsia" w:ascii="宋体" w:hAnsi="宋体"/>
                <w:szCs w:val="21"/>
              </w:rPr>
              <w:t>61</w:t>
            </w:r>
          </w:p>
        </w:tc>
        <w:tc>
          <w:tcPr>
            <w:tcW w:w="3060" w:type="dxa"/>
          </w:tcPr>
          <w:p>
            <w:pPr>
              <w:autoSpaceDE w:val="0"/>
              <w:autoSpaceDN w:val="0"/>
              <w:jc w:val="center"/>
              <w:rPr>
                <w:rFonts w:ascii="宋体" w:hAnsi="宋体"/>
                <w:szCs w:val="21"/>
              </w:rPr>
            </w:pPr>
            <w:r>
              <w:rPr>
                <w:rFonts w:ascii="宋体" w:hAnsi="宋体" w:eastAsia="宋体" w:cs="宋体"/>
                <w:szCs w:val="21"/>
              </w:rPr>
              <w:t>-122262.06</w:t>
            </w:r>
          </w:p>
        </w:tc>
      </w:tr>
    </w:tbl>
    <w:p>
      <w:pPr>
        <w:spacing w:before="156" w:beforeLines="50"/>
        <w:rPr>
          <w:rFonts w:ascii="黑体" w:hAnsi="黑体" w:eastAsia="黑体" w:cs="黑体"/>
          <w:bCs/>
          <w:snapToGrid w:val="0"/>
          <w:sz w:val="32"/>
          <w:szCs w:val="32"/>
        </w:rPr>
      </w:pPr>
    </w:p>
    <w:p>
      <w:pPr>
        <w:spacing w:before="156" w:beforeLines="50"/>
        <w:rPr>
          <w:rFonts w:ascii="黑体" w:hAnsi="宋体" w:eastAsia="黑体"/>
          <w:sz w:val="24"/>
        </w:rPr>
      </w:pPr>
      <w:r>
        <w:rPr>
          <w:rFonts w:hint="eastAsia" w:ascii="宋体" w:hAnsi="宋体" w:cs="宋体"/>
          <w:szCs w:val="21"/>
        </w:rPr>
        <w:t>五、接受监督管理的情况</w:t>
      </w:r>
    </w:p>
    <w:tbl>
      <w:tblPr>
        <w:tblStyle w:val="11"/>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黑体" w:hAnsi="宋体" w:eastAsia="黑体"/>
                <w:color w:val="FF0000"/>
                <w:sz w:val="24"/>
              </w:rPr>
            </w:pPr>
            <w:r>
              <w:rPr>
                <w:rFonts w:hint="eastAsia" w:ascii="宋体" w:hAnsi="宋体" w:cs="宋体"/>
                <w:szCs w:val="21"/>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黑体" w:hAnsi="宋体" w:eastAsia="黑体"/>
                <w:sz w:val="24"/>
              </w:rPr>
            </w:pPr>
            <w:r>
              <w:rPr>
                <w:rFonts w:hint="eastAsia" w:ascii="宋体" w:hAnsi="宋体" w:cs="宋体"/>
                <w:szCs w:val="21"/>
              </w:rPr>
              <w:t>年度</w:t>
            </w:r>
          </w:p>
        </w:tc>
        <w:tc>
          <w:tcPr>
            <w:tcW w:w="1758" w:type="dxa"/>
          </w:tcPr>
          <w:p>
            <w:pPr>
              <w:spacing w:before="156" w:beforeLines="50"/>
              <w:jc w:val="left"/>
              <w:rPr>
                <w:rFonts w:ascii="黑体" w:hAnsi="宋体" w:eastAsia="黑体"/>
                <w:color w:val="FF0000"/>
                <w:sz w:val="24"/>
              </w:rPr>
            </w:pPr>
            <w:r>
              <w:rPr>
                <w:rFonts w:hint="eastAsia" w:ascii="宋体" w:hAnsi="宋体" w:eastAsia="黑体" w:cs="宋体"/>
                <w:sz w:val="24"/>
              </w:rPr>
              <w:t>2014年</w:t>
            </w:r>
          </w:p>
        </w:tc>
        <w:tc>
          <w:tcPr>
            <w:tcW w:w="1705" w:type="dxa"/>
          </w:tcPr>
          <w:p>
            <w:pPr>
              <w:spacing w:before="156" w:beforeLines="50"/>
              <w:jc w:val="left"/>
              <w:rPr>
                <w:rFonts w:ascii="黑体" w:hAnsi="宋体" w:eastAsia="黑体"/>
                <w:color w:val="FF0000"/>
                <w:sz w:val="24"/>
              </w:rPr>
            </w:pPr>
            <w:r>
              <w:rPr>
                <w:rFonts w:hint="eastAsia" w:ascii="宋体" w:hAnsi="宋体" w:eastAsia="黑体" w:cs="宋体"/>
                <w:sz w:val="24"/>
              </w:rPr>
              <w:t>2015年</w:t>
            </w:r>
          </w:p>
        </w:tc>
        <w:tc>
          <w:tcPr>
            <w:tcW w:w="1704" w:type="dxa"/>
          </w:tcPr>
          <w:p>
            <w:pPr>
              <w:spacing w:before="156" w:beforeLines="50"/>
              <w:jc w:val="left"/>
              <w:rPr>
                <w:rFonts w:ascii="黑体" w:hAnsi="宋体" w:eastAsia="黑体"/>
                <w:color w:val="FF0000"/>
                <w:sz w:val="24"/>
              </w:rPr>
            </w:pPr>
            <w:r>
              <w:rPr>
                <w:rFonts w:hint="eastAsia" w:ascii="宋体" w:hAnsi="宋体" w:eastAsia="黑体" w:cs="宋体"/>
                <w:sz w:val="24"/>
              </w:rPr>
              <w:t>2016年</w:t>
            </w:r>
          </w:p>
        </w:tc>
        <w:tc>
          <w:tcPr>
            <w:tcW w:w="1601" w:type="dxa"/>
          </w:tcPr>
          <w:p>
            <w:pPr>
              <w:spacing w:before="156" w:beforeLines="50"/>
              <w:jc w:val="left"/>
              <w:rPr>
                <w:rFonts w:ascii="黑体" w:hAnsi="宋体" w:eastAsia="黑体"/>
                <w:color w:val="FF0000"/>
                <w:sz w:val="24"/>
              </w:rPr>
            </w:pPr>
            <w:r>
              <w:rPr>
                <w:rFonts w:hint="eastAsia" w:ascii="宋体" w:hAnsi="宋体" w:eastAsia="黑体" w:cs="宋体"/>
                <w:sz w:val="24"/>
              </w:rPr>
              <w:t>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黑体" w:hAnsi="宋体" w:eastAsia="黑体"/>
                <w:color w:val="FF0000"/>
                <w:sz w:val="24"/>
              </w:rPr>
            </w:pPr>
            <w:r>
              <w:rPr>
                <w:rFonts w:hint="eastAsia" w:ascii="宋体" w:hAnsi="宋体" w:cs="宋体"/>
                <w:szCs w:val="21"/>
              </w:rPr>
              <w:t>检查结论</w:t>
            </w:r>
          </w:p>
        </w:tc>
        <w:tc>
          <w:tcPr>
            <w:tcW w:w="1758" w:type="dxa"/>
          </w:tcPr>
          <w:p>
            <w:pPr>
              <w:spacing w:before="156" w:beforeLines="50"/>
              <w:jc w:val="left"/>
              <w:rPr>
                <w:rFonts w:ascii="黑体" w:hAnsi="宋体" w:eastAsia="黑体"/>
                <w:sz w:val="24"/>
              </w:rPr>
            </w:pPr>
            <w:r>
              <w:rPr>
                <w:rFonts w:hint="eastAsia" w:ascii="宋体" w:hAnsi="宋体" w:eastAsia="黑体" w:cs="宋体"/>
                <w:sz w:val="24"/>
              </w:rPr>
              <w:t>合格</w:t>
            </w:r>
          </w:p>
        </w:tc>
        <w:tc>
          <w:tcPr>
            <w:tcW w:w="1705" w:type="dxa"/>
          </w:tcPr>
          <w:p>
            <w:pPr>
              <w:spacing w:before="156" w:beforeLines="50"/>
              <w:jc w:val="left"/>
              <w:rPr>
                <w:rFonts w:ascii="黑体" w:hAnsi="宋体" w:eastAsia="黑体"/>
                <w:sz w:val="24"/>
              </w:rPr>
            </w:pPr>
            <w:r>
              <w:rPr>
                <w:rFonts w:hint="eastAsia" w:ascii="宋体" w:hAnsi="宋体" w:eastAsia="黑体" w:cs="宋体"/>
                <w:sz w:val="24"/>
              </w:rPr>
              <w:t>合格</w:t>
            </w:r>
          </w:p>
        </w:tc>
        <w:tc>
          <w:tcPr>
            <w:tcW w:w="1704" w:type="dxa"/>
          </w:tcPr>
          <w:p>
            <w:pPr>
              <w:spacing w:before="156" w:beforeLines="50"/>
              <w:jc w:val="left"/>
              <w:rPr>
                <w:rFonts w:ascii="黑体" w:hAnsi="宋体" w:eastAsia="黑体"/>
                <w:sz w:val="24"/>
              </w:rPr>
            </w:pPr>
            <w:r>
              <w:rPr>
                <w:rFonts w:hint="eastAsia" w:ascii="宋体" w:hAnsi="宋体" w:eastAsia="黑体" w:cs="宋体"/>
                <w:sz w:val="24"/>
              </w:rPr>
              <w:t>合格</w:t>
            </w:r>
          </w:p>
        </w:tc>
        <w:tc>
          <w:tcPr>
            <w:tcW w:w="1601" w:type="dxa"/>
          </w:tcPr>
          <w:p>
            <w:pPr>
              <w:spacing w:before="156" w:beforeLines="50"/>
              <w:jc w:val="left"/>
              <w:rPr>
                <w:rFonts w:ascii="黑体" w:hAnsi="宋体" w:eastAsia="黑体"/>
                <w:sz w:val="24"/>
              </w:rPr>
            </w:pPr>
            <w:r>
              <w:rPr>
                <w:rFonts w:hint="eastAsia" w:ascii="宋体" w:hAnsi="宋体" w:eastAsia="黑体" w:cs="宋体"/>
                <w:sz w:val="24"/>
              </w:rPr>
              <w:t>登记认定为慈善组织，履行了2017年年度报告义务</w:t>
            </w:r>
          </w:p>
        </w:tc>
      </w:tr>
    </w:tbl>
    <w:p>
      <w:pPr>
        <w:spacing w:before="156" w:beforeLines="50"/>
        <w:rPr>
          <w:rFonts w:ascii="宋体" w:hAnsi="宋体" w:cs="宋体"/>
          <w:szCs w:val="21"/>
        </w:rPr>
      </w:pPr>
      <w:r>
        <w:rPr>
          <w:rFonts w:hint="eastAsia" w:ascii="宋体" w:hAnsi="宋体" w:cs="宋体"/>
          <w:szCs w:val="21"/>
        </w:rPr>
        <w:t>（检查结论应填写：“尚未成立（或新成立）未参加”、“合格”、“基本合格”、“不合格”、“未按规定申报”、“未出结论”，“登记认定为慈善组织，履行了ⅩⅩ年度报告义务”）</w:t>
      </w:r>
    </w:p>
    <w:tbl>
      <w:tblPr>
        <w:tblStyle w:val="11"/>
        <w:tblW w:w="8312" w:type="dxa"/>
        <w:tblInd w:w="106" w:type="dxa"/>
        <w:tblLayout w:type="fixed"/>
        <w:tblCellMar>
          <w:top w:w="0" w:type="dxa"/>
          <w:left w:w="108" w:type="dxa"/>
          <w:bottom w:w="0" w:type="dxa"/>
          <w:right w:w="108" w:type="dxa"/>
        </w:tblCellMar>
      </w:tblPr>
      <w:tblGrid>
        <w:gridCol w:w="4155"/>
        <w:gridCol w:w="4157"/>
      </w:tblGrid>
      <w:tr>
        <w:tc>
          <w:tcPr>
            <w:tcW w:w="4155" w:type="dxa"/>
          </w:tcPr>
          <w:p>
            <w:pPr>
              <w:spacing w:before="156" w:beforeLines="50"/>
              <w:jc w:val="left"/>
              <w:rPr>
                <w:rFonts w:ascii="黑体" w:hAnsi="宋体" w:eastAsia="黑体"/>
                <w:sz w:val="24"/>
              </w:rPr>
            </w:pPr>
            <w:r>
              <w:rPr>
                <w:rFonts w:hint="eastAsia" w:ascii="宋体" w:hAnsi="宋体" w:cs="宋体"/>
                <w:szCs w:val="21"/>
              </w:rPr>
              <w:t>(二)评估情况：</w:t>
            </w:r>
          </w:p>
        </w:tc>
        <w:tc>
          <w:tcPr>
            <w:tcW w:w="4157" w:type="dxa"/>
          </w:tcPr>
          <w:p>
            <w:pPr>
              <w:spacing w:before="156" w:beforeLines="50"/>
              <w:jc w:val="left"/>
              <w:rPr>
                <w:rFonts w:ascii="黑体" w:hAnsi="宋体" w:eastAsia="黑体"/>
                <w:sz w:val="24"/>
              </w:rPr>
            </w:pPr>
          </w:p>
        </w:tc>
      </w:tr>
      <w:tr>
        <w:trPr>
          <w:trHeight w:val="581" w:hRule="atLeast"/>
        </w:trPr>
        <w:tc>
          <w:tcPr>
            <w:tcW w:w="8312" w:type="dxa"/>
            <w:gridSpan w:val="2"/>
          </w:tcPr>
          <w:p>
            <w:pPr>
              <w:spacing w:before="156" w:beforeLines="50"/>
              <w:jc w:val="left"/>
              <w:rPr>
                <w:rFonts w:ascii="宋体" w:hAnsi="宋体" w:cs="宋体"/>
                <w:kern w:val="0"/>
                <w:sz w:val="22"/>
              </w:rPr>
            </w:pPr>
            <w:r>
              <w:rPr>
                <w:rFonts w:hint="eastAsia" w:ascii="宋体" w:hAnsi="宋体" w:eastAsia="宋体" w:cs="宋体"/>
                <w:kern w:val="0"/>
                <w:sz w:val="22"/>
              </w:rPr>
              <w:t>〇 A、尚未参加评估 〇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黑体" w:hAnsi="宋体" w:eastAsia="黑体"/>
                <w:sz w:val="24"/>
              </w:rPr>
            </w:pPr>
            <w:r>
              <w:rPr>
                <w:rFonts w:hint="eastAsia" w:ascii="宋体" w:hAnsi="宋体" w:eastAsia="宋体" w:cs="宋体"/>
                <w:szCs w:val="21"/>
              </w:rPr>
              <w:t>C、已通过社会组织评估，评估等级为3A，有效期自2017年至2021年。</w:t>
            </w:r>
          </w:p>
        </w:tc>
      </w:tr>
    </w:tbl>
    <w:p>
      <w:pPr>
        <w:spacing w:before="156" w:beforeLines="50"/>
        <w:rPr>
          <w:rFonts w:ascii="黑体" w:hAnsi="宋体" w:eastAsia="黑体"/>
          <w:sz w:val="24"/>
        </w:rPr>
      </w:pPr>
    </w:p>
    <w:tbl>
      <w:tblPr>
        <w:tblStyle w:val="11"/>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1410"/>
        <w:gridCol w:w="1517"/>
      </w:tblGrid>
      <w:tr>
        <w:tblPrEx>
          <w:tblCellMar>
            <w:top w:w="0" w:type="dxa"/>
            <w:left w:w="108" w:type="dxa"/>
            <w:bottom w:w="0" w:type="dxa"/>
            <w:right w:w="108" w:type="dxa"/>
          </w:tblCellMar>
        </w:tblPrEx>
        <w:tc>
          <w:tcPr>
            <w:tcW w:w="8275" w:type="dxa"/>
            <w:gridSpan w:val="6"/>
          </w:tcPr>
          <w:p>
            <w:pPr>
              <w:spacing w:before="156" w:beforeLines="50"/>
              <w:rPr>
                <w:rFonts w:ascii="黑体" w:hAnsi="宋体" w:eastAsia="黑体"/>
                <w:sz w:val="24"/>
              </w:rPr>
            </w:pPr>
            <w:r>
              <w:rPr>
                <w:rFonts w:hint="eastAsia" w:ascii="宋体" w:hAnsi="宋体" w:cs="宋体"/>
                <w:szCs w:val="21"/>
              </w:rPr>
              <w:t>(三)行政处罚情况</w:t>
            </w:r>
            <w:r>
              <w:rPr>
                <w:rFonts w:hint="eastAsia" w:ascii="黑体" w:hAnsi="宋体" w:eastAsia="黑体"/>
                <w:sz w:val="24"/>
              </w:rPr>
              <w:t>：</w:t>
            </w:r>
          </w:p>
        </w:tc>
      </w:tr>
      <w:tr>
        <w:tblPrEx>
          <w:tblCellMar>
            <w:top w:w="0" w:type="dxa"/>
            <w:left w:w="108" w:type="dxa"/>
            <w:bottom w:w="0" w:type="dxa"/>
            <w:right w:w="108" w:type="dxa"/>
          </w:tblCellMar>
        </w:tblPrEx>
        <w:tc>
          <w:tcPr>
            <w:tcW w:w="8275" w:type="dxa"/>
            <w:gridSpan w:val="6"/>
            <w:tcBorders>
              <w:bottom w:val="single" w:color="auto" w:sz="4" w:space="0"/>
            </w:tcBorders>
          </w:tcPr>
          <w:p>
            <w:pPr>
              <w:spacing w:before="156" w:beforeLines="50"/>
              <w:rPr>
                <w:rFonts w:ascii="黑体" w:hAnsi="宋体" w:eastAsia="黑体"/>
                <w:sz w:val="24"/>
              </w:rPr>
            </w:pPr>
            <w:r>
              <w:rPr>
                <w:rFonts w:hint="eastAsia" w:ascii="宋体" w:hAnsi="宋体" w:eastAsia="宋体" w:cs="宋体"/>
                <w:szCs w:val="21"/>
              </w:rPr>
              <w:t>本基金是否受到过行政处罚？□ 是 ☑ 否</w:t>
            </w:r>
          </w:p>
        </w:tc>
      </w:tr>
      <w:tr>
        <w:tblPrEx>
          <w:tblCellMar>
            <w:top w:w="0" w:type="dxa"/>
            <w:left w:w="108" w:type="dxa"/>
            <w:bottom w:w="0" w:type="dxa"/>
            <w:right w:w="108" w:type="dxa"/>
          </w:tblCellMar>
        </w:tblPrEx>
        <w:tc>
          <w:tcPr>
            <w:tcW w:w="8275" w:type="dxa"/>
            <w:gridSpan w:val="6"/>
            <w:tcBorders>
              <w:top w:val="single" w:color="auto" w:sz="4" w:space="0"/>
            </w:tcBorders>
          </w:tcPr>
          <w:p>
            <w:pPr>
              <w:spacing w:before="156" w:beforeLines="50"/>
              <w:rPr>
                <w:rFonts w:ascii="黑体" w:hAnsi="宋体" w:eastAsia="黑体"/>
                <w:sz w:val="24"/>
              </w:rPr>
            </w:pPr>
            <w:r>
              <w:rPr>
                <w:rFonts w:hint="eastAsia" w:ascii="宋体" w:hAnsi="宋体" w:cs="宋体"/>
                <w:szCs w:val="21"/>
              </w:rPr>
              <w:t>如选“是”,请填写下表</w:t>
            </w:r>
            <w:r>
              <w:rPr>
                <w:rFonts w:hint="eastAsia" w:ascii="宋体" w:hAnsi="宋体" w:cs="宋体"/>
                <w:color w:val="000000"/>
                <w:kern w:val="0"/>
                <w:sz w:val="22"/>
              </w:rPr>
              <w:t>：</w:t>
            </w:r>
          </w:p>
        </w:tc>
      </w:tr>
      <w:tr>
        <w:tblPrEx>
          <w:tblCellMar>
            <w:top w:w="0" w:type="dxa"/>
            <w:left w:w="108" w:type="dxa"/>
            <w:bottom w:w="0" w:type="dxa"/>
            <w:right w:w="108" w:type="dxa"/>
          </w:tblCellMar>
        </w:tblPrEx>
        <w:tc>
          <w:tcPr>
            <w:tcW w:w="1645"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序号</w:t>
            </w:r>
          </w:p>
        </w:tc>
        <w:tc>
          <w:tcPr>
            <w:tcW w:w="1293"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行政处罚种类</w:t>
            </w:r>
          </w:p>
        </w:tc>
        <w:tc>
          <w:tcPr>
            <w:tcW w:w="851" w:type="dxa"/>
          </w:tcPr>
          <w:p>
            <w:pPr>
              <w:spacing w:before="156" w:beforeLines="50"/>
              <w:jc w:val="left"/>
              <w:rPr>
                <w:rFonts w:ascii="宋体" w:hAnsi="宋体" w:cs="宋体"/>
                <w:color w:val="000000"/>
                <w:kern w:val="0"/>
                <w:sz w:val="22"/>
              </w:rPr>
            </w:pPr>
            <w:r>
              <w:rPr>
                <w:rFonts w:hint="eastAsia" w:ascii="宋体" w:hAnsi="宋体" w:cs="宋体"/>
                <w:color w:val="000000"/>
                <w:kern w:val="0"/>
                <w:sz w:val="22"/>
              </w:rPr>
              <w:t>其他行政处罚详细</w:t>
            </w:r>
          </w:p>
        </w:tc>
        <w:tc>
          <w:tcPr>
            <w:tcW w:w="1559"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行政处罚实施机关</w:t>
            </w:r>
          </w:p>
        </w:tc>
        <w:tc>
          <w:tcPr>
            <w:tcW w:w="1410"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行政处罚时间</w:t>
            </w:r>
          </w:p>
        </w:tc>
        <w:tc>
          <w:tcPr>
            <w:tcW w:w="1517" w:type="dxa"/>
          </w:tcPr>
          <w:p>
            <w:pPr>
              <w:spacing w:before="156" w:beforeLines="50"/>
              <w:jc w:val="left"/>
              <w:rPr>
                <w:rFonts w:hint="eastAsia" w:ascii="宋体" w:hAnsi="宋体" w:cs="宋体"/>
                <w:color w:val="000000"/>
                <w:kern w:val="0"/>
                <w:sz w:val="22"/>
              </w:rPr>
            </w:pPr>
            <w:r>
              <w:rPr>
                <w:rFonts w:hint="eastAsia" w:ascii="宋体" w:hAnsi="宋体" w:cs="宋体"/>
                <w:color w:val="000000"/>
                <w:kern w:val="0"/>
                <w:sz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黑体" w:hAnsi="宋体" w:eastAsia="黑体"/>
                <w:sz w:val="24"/>
              </w:rPr>
            </w:pPr>
            <w:r>
              <w:rPr>
                <w:rFonts w:hint="eastAsia" w:ascii="宋体" w:hAnsi="宋体" w:eastAsia="宋体" w:cs="宋体"/>
                <w:color w:val="000000"/>
                <w:kern w:val="0"/>
                <w:sz w:val="22"/>
              </w:rPr>
              <w:t>1</w:t>
            </w:r>
          </w:p>
        </w:tc>
        <w:tc>
          <w:tcPr>
            <w:tcW w:w="1293" w:type="dxa"/>
          </w:tcPr>
          <w:p>
            <w:pPr>
              <w:spacing w:before="156" w:beforeLines="50"/>
              <w:jc w:val="left"/>
              <w:rPr>
                <w:rFonts w:ascii="黑体" w:hAnsi="宋体" w:eastAsia="黑体"/>
                <w:sz w:val="24"/>
              </w:rPr>
            </w:pPr>
          </w:p>
        </w:tc>
        <w:tc>
          <w:tcPr>
            <w:tcW w:w="851" w:type="dxa"/>
          </w:tcPr>
          <w:p>
            <w:pPr>
              <w:spacing w:before="156" w:beforeLines="50"/>
              <w:jc w:val="left"/>
              <w:rPr>
                <w:rFonts w:ascii="黑体" w:hAnsi="宋体" w:eastAsia="黑体"/>
                <w:sz w:val="24"/>
              </w:rPr>
            </w:pPr>
          </w:p>
        </w:tc>
        <w:tc>
          <w:tcPr>
            <w:tcW w:w="1559" w:type="dxa"/>
          </w:tcPr>
          <w:p>
            <w:pPr>
              <w:spacing w:before="156" w:beforeLines="50"/>
              <w:jc w:val="left"/>
              <w:rPr>
                <w:rFonts w:ascii="黑体" w:hAnsi="宋体" w:eastAsia="黑体"/>
                <w:sz w:val="24"/>
              </w:rPr>
            </w:pPr>
          </w:p>
        </w:tc>
        <w:tc>
          <w:tcPr>
            <w:tcW w:w="1410" w:type="dxa"/>
          </w:tcPr>
          <w:p>
            <w:pPr>
              <w:spacing w:before="156" w:beforeLines="50"/>
              <w:jc w:val="left"/>
              <w:rPr>
                <w:rFonts w:ascii="黑体" w:hAnsi="宋体" w:eastAsia="黑体"/>
                <w:sz w:val="24"/>
              </w:rPr>
            </w:pPr>
          </w:p>
        </w:tc>
        <w:tc>
          <w:tcPr>
            <w:tcW w:w="1517" w:type="dxa"/>
          </w:tcPr>
          <w:p>
            <w:pPr>
              <w:spacing w:before="156" w:beforeLines="50"/>
              <w:jc w:val="left"/>
              <w:rPr>
                <w:rFonts w:ascii="黑体" w:hAnsi="宋体" w:eastAsia="黑体"/>
                <w:sz w:val="24"/>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tbl>
      <w:tblPr>
        <w:tblStyle w:val="11"/>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宋体" w:hAnsi="宋体"/>
                <w:szCs w:val="21"/>
              </w:rPr>
            </w:pPr>
            <w:r>
              <w:rPr>
                <w:rFonts w:hint="eastAsia" w:ascii="宋体" w:hAnsi="宋体" w:cs="宋体"/>
                <w:szCs w:val="21"/>
              </w:rPr>
              <w:t>(四)整改情况</w:t>
            </w:r>
            <w:r>
              <w:rPr>
                <w:rFonts w:hint="eastAsia" w:ascii="黑体" w:hAnsi="宋体" w:eastAsia="黑体"/>
                <w:sz w:val="24"/>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宋体" w:hAnsi="宋体"/>
                <w:szCs w:val="21"/>
              </w:rPr>
            </w:pPr>
            <w:r>
              <w:rPr>
                <w:rFonts w:hint="eastAsia" w:ascii="宋体" w:hAnsi="宋体" w:eastAsia="宋体" w:cs="宋体"/>
                <w:szCs w:val="21"/>
              </w:rPr>
              <w:t>登记管理机关在2017年度检查和年度报告工作中是否向本基金会发出责令整改通知书或改进建议书？□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ascii="宋体" w:hAnsi="宋体" w:cs="宋体"/>
                <w:szCs w:val="21"/>
              </w:rPr>
            </w:pPr>
            <w:r>
              <w:rPr>
                <w:rFonts w:hint="eastAsia" w:ascii="宋体" w:hAnsi="宋体" w:cs="宋体"/>
                <w:szCs w:val="21"/>
              </w:rPr>
              <w:t>如选“是”，请详细说明针对责令整改通知书或改进建议书中提出的问题都采取了哪些整改措施</w:t>
            </w:r>
            <w:r>
              <w:rPr>
                <w:rFonts w:hint="eastAsia" w:ascii="宋体" w:hAnsi="宋体"/>
                <w:szCs w:val="21"/>
              </w:rPr>
              <w:t>：</w:t>
            </w:r>
          </w:p>
        </w:tc>
      </w:tr>
      <w:tr>
        <w:tblPrEx>
          <w:tblCellMar>
            <w:top w:w="0" w:type="dxa"/>
            <w:left w:w="108" w:type="dxa"/>
            <w:bottom w:w="0" w:type="dxa"/>
            <w:right w:w="108" w:type="dxa"/>
          </w:tblCellMar>
        </w:tblPrEx>
        <w:tc>
          <w:tcPr>
            <w:tcW w:w="8300" w:type="dxa"/>
          </w:tcPr>
          <w:p>
            <w:pPr>
              <w:spacing w:before="156" w:beforeLines="50"/>
              <w:rPr>
                <w:rFonts w:ascii="宋体" w:hAnsi="宋体" w:cs="宋体"/>
                <w:color w:val="000000"/>
                <w:kern w:val="0"/>
                <w:sz w:val="22"/>
              </w:rPr>
            </w:pPr>
          </w:p>
          <w:p>
            <w:pPr>
              <w:spacing w:before="156" w:beforeLines="50"/>
              <w:rPr>
                <w:rFonts w:ascii="宋体" w:hAnsi="宋体" w:cs="宋体"/>
                <w:color w:val="000000"/>
                <w:kern w:val="0"/>
                <w:sz w:val="22"/>
              </w:rPr>
            </w:pPr>
          </w:p>
        </w:tc>
      </w:tr>
    </w:tbl>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Pr>
        <w:spacing w:before="156" w:beforeLines="50"/>
        <w:rPr>
          <w:rFonts w:ascii="黑体" w:hAnsi="宋体" w:eastAsia="黑体"/>
          <w:sz w:val="24"/>
        </w:rPr>
      </w:pPr>
    </w:p>
    <w:p/>
    <w:p/>
    <w:p>
      <w:pPr>
        <w:spacing w:before="156" w:beforeLines="5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六、履行信息公开义务情况</w:t>
      </w:r>
    </w:p>
    <w:p>
      <w:pPr>
        <w:tabs>
          <w:tab w:val="left" w:pos="418"/>
        </w:tabs>
        <w:ind w:right="-105" w:right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（一）公开基本信息</w:t>
      </w:r>
    </w:p>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1.公开经民政部门核准的章程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北京市社会组织公共服务平台</w:t>
            </w:r>
          </w:p>
        </w:tc>
        <w:tc>
          <w:tcPr>
            <w:tcW w:w="1621"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2018-11-29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2</w:t>
            </w:r>
          </w:p>
        </w:tc>
        <w:tc>
          <w:tcPr>
            <w:tcW w:w="2196" w:type="pct"/>
          </w:tcPr>
          <w:p>
            <w:pPr>
              <w:rPr>
                <w:color w:val="000000" w:themeColor="text1"/>
                <w14:textFill>
                  <w14:solidFill>
                    <w14:schemeClr w14:val="tx1"/>
                  </w14:solidFill>
                </w14:textFill>
              </w:rPr>
            </w:pPr>
            <w:r>
              <w:rPr>
                <w:rFonts w:ascii="宋体" w:hAnsi="宋体" w:eastAsia="宋体" w:cs="宋体"/>
              </w:rPr>
              <w:t>慈善中国</w:t>
            </w:r>
          </w:p>
        </w:tc>
        <w:tc>
          <w:tcPr>
            <w:tcW w:w="1621" w:type="pct"/>
          </w:tcPr>
          <w:p>
            <w:pPr>
              <w:rPr>
                <w:color w:val="000000" w:themeColor="text1"/>
                <w14:textFill>
                  <w14:solidFill>
                    <w14:schemeClr w14:val="tx1"/>
                  </w14:solidFill>
                </w14:textFill>
              </w:rPr>
            </w:pPr>
            <w:r>
              <w:rPr>
                <w:rFonts w:ascii="宋体" w:hAnsi="宋体" w:eastAsia="宋体" w:cs="宋体"/>
              </w:rPr>
              <w:t>2018-11-29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3</w:t>
            </w:r>
          </w:p>
        </w:tc>
        <w:tc>
          <w:tcPr>
            <w:tcW w:w="2196" w:type="pct"/>
          </w:tcPr>
          <w:p>
            <w:pPr>
              <w:rPr>
                <w:color w:val="000000" w:themeColor="text1"/>
                <w14:textFill>
                  <w14:solidFill>
                    <w14:schemeClr w14:val="tx1"/>
                  </w14:solidFill>
                </w14:textFill>
              </w:rPr>
            </w:pPr>
            <w:r>
              <w:rPr>
                <w:rFonts w:ascii="宋体" w:hAnsi="宋体" w:eastAsia="宋体" w:cs="宋体"/>
              </w:rPr>
              <w:t>北京民族文化遗产保护基金会官网</w:t>
            </w:r>
          </w:p>
        </w:tc>
        <w:tc>
          <w:tcPr>
            <w:tcW w:w="1621" w:type="pct"/>
          </w:tcPr>
          <w:p>
            <w:pPr>
              <w:rPr>
                <w:color w:val="000000" w:themeColor="text1"/>
                <w14:textFill>
                  <w14:solidFill>
                    <w14:schemeClr w14:val="tx1"/>
                  </w14:solidFill>
                </w14:textFill>
              </w:rPr>
            </w:pPr>
            <w:r>
              <w:rPr>
                <w:rFonts w:ascii="宋体" w:hAnsi="宋体" w:eastAsia="宋体" w:cs="宋体"/>
              </w:rPr>
              <w:t>2018-11-29</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right="-105" w:right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2.公开理事长、副理事长、秘书长、理事、监事的基本情况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2" w:right="-105" w:rightChars="-5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北京市社会组织公共服务平台</w:t>
            </w:r>
          </w:p>
        </w:tc>
        <w:tc>
          <w:tcPr>
            <w:tcW w:w="162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2</w:t>
            </w:r>
          </w:p>
        </w:tc>
        <w:tc>
          <w:tcPr>
            <w:tcW w:w="2196" w:type="pct"/>
          </w:tcPr>
          <w:p>
            <w:pPr>
              <w:rPr>
                <w:color w:val="000000" w:themeColor="text1"/>
                <w14:textFill>
                  <w14:solidFill>
                    <w14:schemeClr w14:val="tx1"/>
                  </w14:solidFill>
                </w14:textFill>
              </w:rPr>
            </w:pPr>
            <w:r>
              <w:rPr>
                <w:rFonts w:ascii="宋体" w:hAnsi="宋体" w:eastAsia="宋体" w:cs="宋体"/>
              </w:rPr>
              <w:t>慈善中国</w:t>
            </w:r>
          </w:p>
        </w:tc>
        <w:tc>
          <w:tcPr>
            <w:tcW w:w="1620" w:type="pct"/>
          </w:tcPr>
          <w:p>
            <w:pPr>
              <w:rPr>
                <w:color w:val="000000" w:themeColor="text1"/>
                <w14:textFill>
                  <w14:solidFill>
                    <w14:schemeClr w14:val="tx1"/>
                  </w14:solidFill>
                </w14:textFill>
              </w:rPr>
            </w:pPr>
            <w:r>
              <w:rPr>
                <w:rFonts w:ascii="宋体" w:hAnsi="宋体" w:eastAsia="宋体" w:cs="宋体"/>
              </w:rPr>
              <w:t>2018-06-01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3</w:t>
            </w:r>
          </w:p>
        </w:tc>
        <w:tc>
          <w:tcPr>
            <w:tcW w:w="2196" w:type="pct"/>
          </w:tcPr>
          <w:p>
            <w:pPr>
              <w:rPr>
                <w:color w:val="000000" w:themeColor="text1"/>
                <w14:textFill>
                  <w14:solidFill>
                    <w14:schemeClr w14:val="tx1"/>
                  </w14:solidFill>
                </w14:textFill>
              </w:rPr>
            </w:pPr>
            <w:r>
              <w:rPr>
                <w:rFonts w:ascii="宋体" w:hAnsi="宋体" w:eastAsia="宋体" w:cs="宋体"/>
              </w:rPr>
              <w:t>北京民族文化遗产保护基金会官网</w:t>
            </w:r>
          </w:p>
        </w:tc>
        <w:tc>
          <w:tcPr>
            <w:tcW w:w="1620" w:type="pct"/>
          </w:tcPr>
          <w:p>
            <w:pPr>
              <w:rPr>
                <w:color w:val="000000" w:themeColor="text1"/>
                <w14:textFill>
                  <w14:solidFill>
                    <w14:schemeClr w14:val="tx1"/>
                  </w14:solidFill>
                </w14:textFill>
              </w:rPr>
            </w:pPr>
            <w:r>
              <w:rPr>
                <w:rFonts w:ascii="宋体" w:hAnsi="宋体" w:eastAsia="宋体" w:cs="宋体"/>
              </w:rPr>
              <w:t>2018-06-01</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3.公开下设的秘书处组成部门、专项基金和其他机构的名称、设立时间、存续情况、业务范围或者主要职能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北京民族文化遗产保护基金会官网</w:t>
            </w:r>
          </w:p>
        </w:tc>
        <w:tc>
          <w:tcPr>
            <w:tcW w:w="162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2</w:t>
            </w:r>
          </w:p>
        </w:tc>
        <w:tc>
          <w:tcPr>
            <w:tcW w:w="2196" w:type="pct"/>
          </w:tcPr>
          <w:p>
            <w:pPr>
              <w:rPr>
                <w:color w:val="000000" w:themeColor="text1"/>
                <w14:textFill>
                  <w14:solidFill>
                    <w14:schemeClr w14:val="tx1"/>
                  </w14:solidFill>
                </w14:textFill>
              </w:rPr>
            </w:pPr>
            <w:r>
              <w:rPr>
                <w:rFonts w:ascii="宋体" w:hAnsi="宋体" w:eastAsia="宋体" w:cs="宋体"/>
              </w:rPr>
              <w:t>北京市社会组织公共服务平台</w:t>
            </w:r>
          </w:p>
        </w:tc>
        <w:tc>
          <w:tcPr>
            <w:tcW w:w="1620" w:type="pct"/>
          </w:tcPr>
          <w:p>
            <w:pPr>
              <w:rPr>
                <w:color w:val="000000" w:themeColor="text1"/>
                <w14:textFill>
                  <w14:solidFill>
                    <w14:schemeClr w14:val="tx1"/>
                  </w14:solidFill>
                </w14:textFill>
              </w:rPr>
            </w:pPr>
            <w:r>
              <w:rPr>
                <w:rFonts w:ascii="宋体" w:hAnsi="宋体" w:eastAsia="宋体" w:cs="宋体"/>
              </w:rPr>
              <w:t>2018-01-01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3</w:t>
            </w:r>
          </w:p>
        </w:tc>
        <w:tc>
          <w:tcPr>
            <w:tcW w:w="2196" w:type="pct"/>
          </w:tcPr>
          <w:p>
            <w:pPr>
              <w:rPr>
                <w:color w:val="000000" w:themeColor="text1"/>
                <w14:textFill>
                  <w14:solidFill>
                    <w14:schemeClr w14:val="tx1"/>
                  </w14:solidFill>
                </w14:textFill>
              </w:rPr>
            </w:pPr>
            <w:r>
              <w:rPr>
                <w:rFonts w:ascii="宋体" w:hAnsi="宋体" w:eastAsia="宋体" w:cs="宋体"/>
              </w:rPr>
              <w:t>慈善中国</w:t>
            </w:r>
          </w:p>
        </w:tc>
        <w:tc>
          <w:tcPr>
            <w:tcW w:w="1620" w:type="pct"/>
          </w:tcPr>
          <w:p>
            <w:pPr>
              <w:rPr>
                <w:color w:val="000000" w:themeColor="text1"/>
                <w14:textFill>
                  <w14:solidFill>
                    <w14:schemeClr w14:val="tx1"/>
                  </w14:solidFill>
                </w14:textFill>
              </w:rPr>
            </w:pPr>
            <w:r>
              <w:rPr>
                <w:rFonts w:ascii="宋体" w:hAnsi="宋体" w:eastAsia="宋体" w:cs="宋体"/>
              </w:rPr>
              <w:t>2018-06-01</w:t>
            </w: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4.公开重要关联方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single" w:color="auto" w:sz="2" w:space="0"/>
              <w:right w:val="nil"/>
            </w:tcBorders>
          </w:tcPr>
          <w:p>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北京市社会组织公共服务平台</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2</w:t>
            </w:r>
          </w:p>
        </w:tc>
        <w:tc>
          <w:tcPr>
            <w:tcW w:w="2196" w:type="pct"/>
          </w:tcPr>
          <w:p>
            <w:pPr>
              <w:rPr>
                <w:color w:val="000000" w:themeColor="text1"/>
                <w14:textFill>
                  <w14:solidFill>
                    <w14:schemeClr w14:val="tx1"/>
                  </w14:solidFill>
                </w14:textFill>
              </w:rPr>
            </w:pPr>
            <w:r>
              <w:rPr>
                <w:rFonts w:ascii="宋体" w:hAnsi="宋体" w:eastAsia="宋体" w:cs="宋体"/>
              </w:rPr>
              <w:t>慈善中国</w:t>
            </w:r>
          </w:p>
        </w:tc>
        <w:tc>
          <w:tcPr>
            <w:tcW w:w="1621" w:type="pct"/>
          </w:tcPr>
          <w:p>
            <w:pPr>
              <w:rPr>
                <w:color w:val="000000" w:themeColor="text1"/>
                <w14:textFill>
                  <w14:solidFill>
                    <w14:schemeClr w14:val="tx1"/>
                  </w14:solidFill>
                </w14:textFill>
              </w:rPr>
            </w:pPr>
            <w:r>
              <w:rPr>
                <w:rFonts w:ascii="宋体" w:hAnsi="宋体" w:eastAsia="宋体" w:cs="宋体"/>
              </w:rPr>
              <w:t>2018-06-01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3</w:t>
            </w:r>
          </w:p>
        </w:tc>
        <w:tc>
          <w:tcPr>
            <w:tcW w:w="2196" w:type="pct"/>
          </w:tcPr>
          <w:p>
            <w:pPr>
              <w:rPr>
                <w:color w:val="000000" w:themeColor="text1"/>
                <w14:textFill>
                  <w14:solidFill>
                    <w14:schemeClr w14:val="tx1"/>
                  </w14:solidFill>
                </w14:textFill>
              </w:rPr>
            </w:pPr>
            <w:r>
              <w:rPr>
                <w:rFonts w:ascii="宋体" w:hAnsi="宋体" w:eastAsia="宋体" w:cs="宋体"/>
              </w:rPr>
              <w:t>北京民族文化遗产保护基金会官网</w:t>
            </w:r>
          </w:p>
        </w:tc>
        <w:tc>
          <w:tcPr>
            <w:tcW w:w="1621" w:type="pct"/>
          </w:tcPr>
          <w:p>
            <w:pPr>
              <w:rPr>
                <w:color w:val="000000" w:themeColor="text1"/>
                <w14:textFill>
                  <w14:solidFill>
                    <w14:schemeClr w14:val="tx1"/>
                  </w14:solidFill>
                </w14:textFill>
              </w:rPr>
            </w:pPr>
            <w:r>
              <w:rPr>
                <w:rFonts w:ascii="宋体" w:hAnsi="宋体" w:eastAsia="宋体" w:cs="宋体"/>
              </w:rPr>
              <w:t>2018-06-01</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left="105" w:hanging="105" w:hangingChars="50"/>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5.公开联系人、联系方式，门户网站、官方微博、官方微信或者移动客户端等网络平台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jc w:val="left"/>
              <w:rPr>
                <w:color w:val="000000" w:themeColor="text1"/>
                <w:sz w:val="28"/>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北京市社会组织公共服务平台</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2</w:t>
            </w:r>
          </w:p>
        </w:tc>
        <w:tc>
          <w:tcPr>
            <w:tcW w:w="2196" w:type="pct"/>
          </w:tcPr>
          <w:p>
            <w:pPr>
              <w:rPr>
                <w:color w:val="000000" w:themeColor="text1"/>
                <w14:textFill>
                  <w14:solidFill>
                    <w14:schemeClr w14:val="tx1"/>
                  </w14:solidFill>
                </w14:textFill>
              </w:rPr>
            </w:pPr>
            <w:r>
              <w:rPr>
                <w:rFonts w:ascii="宋体" w:hAnsi="宋体" w:eastAsia="宋体" w:cs="宋体"/>
              </w:rPr>
              <w:t>慈善中国</w:t>
            </w:r>
          </w:p>
        </w:tc>
        <w:tc>
          <w:tcPr>
            <w:tcW w:w="1621" w:type="pct"/>
          </w:tcPr>
          <w:p>
            <w:pPr>
              <w:rPr>
                <w:color w:val="000000" w:themeColor="text1"/>
                <w14:textFill>
                  <w14:solidFill>
                    <w14:schemeClr w14:val="tx1"/>
                  </w14:solidFill>
                </w14:textFill>
              </w:rPr>
            </w:pPr>
            <w:r>
              <w:rPr>
                <w:rFonts w:ascii="宋体" w:hAnsi="宋体" w:eastAsia="宋体" w:cs="宋体"/>
              </w:rPr>
              <w:t>2018-06-01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rPr>
              <w:t>3</w:t>
            </w:r>
          </w:p>
        </w:tc>
        <w:tc>
          <w:tcPr>
            <w:tcW w:w="2196" w:type="pct"/>
          </w:tcPr>
          <w:p>
            <w:pPr>
              <w:rPr>
                <w:color w:val="000000" w:themeColor="text1"/>
                <w14:textFill>
                  <w14:solidFill>
                    <w14:schemeClr w14:val="tx1"/>
                  </w14:solidFill>
                </w14:textFill>
              </w:rPr>
            </w:pPr>
            <w:r>
              <w:rPr>
                <w:rFonts w:ascii="宋体" w:hAnsi="宋体" w:eastAsia="宋体" w:cs="宋体"/>
              </w:rPr>
              <w:t>北京民族文化遗产保护基金会官网</w:t>
            </w:r>
          </w:p>
        </w:tc>
        <w:tc>
          <w:tcPr>
            <w:tcW w:w="1621" w:type="pct"/>
          </w:tcPr>
          <w:p>
            <w:pPr>
              <w:rPr>
                <w:color w:val="000000" w:themeColor="text1"/>
                <w14:textFill>
                  <w14:solidFill>
                    <w14:schemeClr w14:val="tx1"/>
                  </w14:solidFill>
                </w14:textFill>
              </w:rPr>
            </w:pPr>
            <w:r>
              <w:rPr>
                <w:rFonts w:ascii="宋体" w:hAnsi="宋体" w:eastAsia="宋体" w:cs="宋体"/>
              </w:rPr>
              <w:t>2018-06-01</w:t>
            </w:r>
          </w:p>
        </w:tc>
      </w:tr>
    </w:tbl>
    <w:p>
      <w:pPr>
        <w:ind w:left="-107" w:leftChars="-51" w:right="-105" w:rightChars="-50" w:firstLine="105" w:firstLine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5"/>
        <w:gridCol w:w="3879"/>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6.公开信息公开制度、项目管理制度、财务和资产管理制度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 w:type="pct"/>
            <w:gridSpan w:val="3"/>
            <w:tcBorders>
              <w:top w:val="nil"/>
              <w:left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27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700"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27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北京市社会组织公共服务平台</w:t>
            </w:r>
          </w:p>
        </w:tc>
        <w:tc>
          <w:tcPr>
            <w:tcW w:w="170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tcPr>
          <w:p>
            <w:pPr>
              <w:rPr>
                <w:color w:val="000000" w:themeColor="text1"/>
                <w14:textFill>
                  <w14:solidFill>
                    <w14:schemeClr w14:val="tx1"/>
                  </w14:solidFill>
                </w14:textFill>
              </w:rPr>
            </w:pPr>
            <w:r>
              <w:rPr>
                <w:rFonts w:ascii="宋体" w:hAnsi="宋体" w:eastAsia="宋体" w:cs="宋体"/>
              </w:rPr>
              <w:t>2</w:t>
            </w:r>
          </w:p>
        </w:tc>
        <w:tc>
          <w:tcPr>
            <w:tcW w:w="2276" w:type="pct"/>
          </w:tcPr>
          <w:p>
            <w:pPr>
              <w:rPr>
                <w:color w:val="000000" w:themeColor="text1"/>
                <w14:textFill>
                  <w14:solidFill>
                    <w14:schemeClr w14:val="tx1"/>
                  </w14:solidFill>
                </w14:textFill>
              </w:rPr>
            </w:pPr>
            <w:r>
              <w:rPr>
                <w:rFonts w:ascii="宋体" w:hAnsi="宋体" w:eastAsia="宋体" w:cs="宋体"/>
              </w:rPr>
              <w:t>慈善中国</w:t>
            </w:r>
          </w:p>
        </w:tc>
        <w:tc>
          <w:tcPr>
            <w:tcW w:w="1700" w:type="pct"/>
          </w:tcPr>
          <w:p>
            <w:pPr>
              <w:rPr>
                <w:color w:val="000000" w:themeColor="text1"/>
                <w14:textFill>
                  <w14:solidFill>
                    <w14:schemeClr w14:val="tx1"/>
                  </w14:solidFill>
                </w14:textFill>
              </w:rPr>
            </w:pPr>
            <w:r>
              <w:rPr>
                <w:rFonts w:ascii="宋体" w:hAnsi="宋体" w:eastAsia="宋体" w:cs="宋体"/>
              </w:rPr>
              <w:t>2018-06-01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24" w:type="pct"/>
          </w:tcPr>
          <w:p>
            <w:pPr>
              <w:rPr>
                <w:color w:val="000000" w:themeColor="text1"/>
                <w14:textFill>
                  <w14:solidFill>
                    <w14:schemeClr w14:val="tx1"/>
                  </w14:solidFill>
                </w14:textFill>
              </w:rPr>
            </w:pPr>
            <w:r>
              <w:rPr>
                <w:rFonts w:ascii="宋体" w:hAnsi="宋体" w:eastAsia="宋体" w:cs="宋体"/>
              </w:rPr>
              <w:t>3</w:t>
            </w:r>
          </w:p>
        </w:tc>
        <w:tc>
          <w:tcPr>
            <w:tcW w:w="2276" w:type="pct"/>
          </w:tcPr>
          <w:p>
            <w:pPr>
              <w:rPr>
                <w:color w:val="000000" w:themeColor="text1"/>
                <w14:textFill>
                  <w14:solidFill>
                    <w14:schemeClr w14:val="tx1"/>
                  </w14:solidFill>
                </w14:textFill>
              </w:rPr>
            </w:pPr>
            <w:r>
              <w:rPr>
                <w:rFonts w:ascii="宋体" w:hAnsi="宋体" w:eastAsia="宋体" w:cs="宋体"/>
              </w:rPr>
              <w:t>北京民族文化遗产保护基金会官网</w:t>
            </w:r>
          </w:p>
        </w:tc>
        <w:tc>
          <w:tcPr>
            <w:tcW w:w="1700" w:type="pct"/>
          </w:tcPr>
          <w:p>
            <w:pPr>
              <w:rPr>
                <w:color w:val="000000" w:themeColor="text1"/>
                <w14:textFill>
                  <w14:solidFill>
                    <w14:schemeClr w14:val="tx1"/>
                  </w14:solidFill>
                </w14:textFill>
              </w:rPr>
            </w:pPr>
            <w:r>
              <w:rPr>
                <w:rFonts w:ascii="宋体" w:hAnsi="宋体" w:eastAsia="宋体" w:cs="宋体"/>
              </w:rPr>
              <w:t>2018-06-01</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743"/>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（二）在登记管理机关指定的媒体上公布2017年度工作报告摘要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right w:val="nil"/>
            </w:tcBorders>
            <w:vAlign w:val="center"/>
          </w:tcPr>
          <w:p>
            <w:pPr>
              <w:ind w:left="-107" w:leftChars="-51" w:right="-105" w:rightChars="-50" w:firstLine="105" w:firstLineChars="50"/>
              <w:rPr>
                <w:rFonts w:ascii="宋体" w:hAnsi="宋体"/>
                <w:color w:val="000000"/>
                <w:szCs w:val="21"/>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196"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621" w:type="pct"/>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84"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196"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北京民族文化遗产保护基金会官方微博</w:t>
            </w:r>
          </w:p>
        </w:tc>
        <w:tc>
          <w:tcPr>
            <w:tcW w:w="1621"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2018-06-01</w:t>
            </w:r>
          </w:p>
        </w:tc>
      </w:tr>
    </w:tbl>
    <w:p>
      <w:pPr>
        <w:ind w:right="-105" w:rightChars="-5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932"/>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nil"/>
              <w:right w:val="nil"/>
            </w:tcBorders>
            <w:vAlign w:val="center"/>
          </w:tcPr>
          <w:p>
            <w:pPr>
              <w:ind w:left="105" w:hanging="105" w:hangingChars="50"/>
              <w:rPr>
                <w:color w:val="000000" w:themeColor="text1"/>
                <w:sz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(三)在媒体上公布2017年度工作报告全文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3"/>
            <w:tcBorders>
              <w:top w:val="nil"/>
              <w:left w:val="nil"/>
              <w:bottom w:val="single" w:color="auto" w:sz="2" w:space="0"/>
              <w:right w:val="nil"/>
            </w:tcBorders>
            <w:vAlign w:val="center"/>
          </w:tcPr>
          <w:p>
            <w:pPr>
              <w:ind w:left="105" w:hanging="105" w:hangingChars="50"/>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2307"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756" w:type="pct"/>
            <w:tcBorders>
              <w:top w:val="single" w:color="auto" w:sz="2" w:space="0"/>
              <w:bottom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tcBorders>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2307" w:type="pct"/>
            <w:tcBorders>
              <w:top w:val="single" w:color="auto" w:sz="2" w:space="0"/>
            </w:tcBorders>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北京市社会组织公共服务平台</w:t>
            </w:r>
          </w:p>
        </w:tc>
        <w:tc>
          <w:tcPr>
            <w:tcW w:w="1756" w:type="pct"/>
            <w:tcBorders>
              <w:top w:val="single" w:color="auto" w:sz="2" w:space="0"/>
            </w:tcBorders>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tcBorders>
          </w:tcPr>
          <w:p>
            <w:pPr>
              <w:rPr>
                <w:color w:val="000000" w:themeColor="text1"/>
                <w14:textFill>
                  <w14:solidFill>
                    <w14:schemeClr w14:val="tx1"/>
                  </w14:solidFill>
                </w14:textFill>
              </w:rPr>
            </w:pPr>
            <w:r>
              <w:rPr>
                <w:rFonts w:ascii="宋体" w:hAnsi="宋体" w:eastAsia="宋体" w:cs="宋体"/>
              </w:rPr>
              <w:t>2</w:t>
            </w:r>
          </w:p>
        </w:tc>
        <w:tc>
          <w:tcPr>
            <w:tcW w:w="2307" w:type="pct"/>
            <w:tcBorders>
              <w:top w:val="single" w:color="auto" w:sz="2" w:space="0"/>
            </w:tcBorders>
          </w:tcPr>
          <w:p>
            <w:pPr>
              <w:rPr>
                <w:color w:val="000000" w:themeColor="text1"/>
                <w14:textFill>
                  <w14:solidFill>
                    <w14:schemeClr w14:val="tx1"/>
                  </w14:solidFill>
                </w14:textFill>
              </w:rPr>
            </w:pPr>
            <w:r>
              <w:rPr>
                <w:rFonts w:ascii="宋体" w:hAnsi="宋体" w:eastAsia="宋体" w:cs="宋体"/>
              </w:rPr>
              <w:t>慈善中国</w:t>
            </w:r>
          </w:p>
        </w:tc>
        <w:tc>
          <w:tcPr>
            <w:tcW w:w="1756" w:type="pct"/>
            <w:tcBorders>
              <w:top w:val="single" w:color="auto" w:sz="2" w:space="0"/>
            </w:tcBorders>
          </w:tcPr>
          <w:p>
            <w:pPr>
              <w:rPr>
                <w:color w:val="000000" w:themeColor="text1"/>
                <w14:textFill>
                  <w14:solidFill>
                    <w14:schemeClr w14:val="tx1"/>
                  </w14:solidFill>
                </w14:textFill>
              </w:rPr>
            </w:pPr>
            <w:r>
              <w:rPr>
                <w:rFonts w:ascii="宋体" w:hAnsi="宋体" w:eastAsia="宋体" w:cs="宋体"/>
              </w:rPr>
              <w:t>2018-06-01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7" w:type="pct"/>
            <w:tcBorders>
              <w:top w:val="single" w:color="auto" w:sz="2" w:space="0"/>
            </w:tcBorders>
          </w:tcPr>
          <w:p>
            <w:pPr>
              <w:rPr>
                <w:color w:val="000000" w:themeColor="text1"/>
                <w14:textFill>
                  <w14:solidFill>
                    <w14:schemeClr w14:val="tx1"/>
                  </w14:solidFill>
                </w14:textFill>
              </w:rPr>
            </w:pPr>
            <w:r>
              <w:rPr>
                <w:rFonts w:ascii="宋体" w:hAnsi="宋体" w:eastAsia="宋体" w:cs="宋体"/>
              </w:rPr>
              <w:t>3</w:t>
            </w:r>
          </w:p>
        </w:tc>
        <w:tc>
          <w:tcPr>
            <w:tcW w:w="2307" w:type="pct"/>
            <w:tcBorders>
              <w:top w:val="single" w:color="auto" w:sz="2" w:space="0"/>
            </w:tcBorders>
          </w:tcPr>
          <w:p>
            <w:pPr>
              <w:rPr>
                <w:color w:val="000000" w:themeColor="text1"/>
                <w14:textFill>
                  <w14:solidFill>
                    <w14:schemeClr w14:val="tx1"/>
                  </w14:solidFill>
                </w14:textFill>
              </w:rPr>
            </w:pPr>
            <w:r>
              <w:rPr>
                <w:rFonts w:ascii="宋体" w:hAnsi="宋体" w:eastAsia="宋体" w:cs="宋体"/>
              </w:rPr>
              <w:t>北京民族文化遗产保护基金会官网</w:t>
            </w:r>
          </w:p>
        </w:tc>
        <w:tc>
          <w:tcPr>
            <w:tcW w:w="1756" w:type="pct"/>
            <w:tcBorders>
              <w:top w:val="single" w:color="auto" w:sz="2" w:space="0"/>
            </w:tcBorders>
          </w:tcPr>
          <w:p>
            <w:pPr>
              <w:rPr>
                <w:color w:val="000000" w:themeColor="text1"/>
                <w14:textFill>
                  <w14:solidFill>
                    <w14:schemeClr w14:val="tx1"/>
                  </w14:solidFill>
                </w14:textFill>
              </w:rPr>
            </w:pPr>
            <w:r>
              <w:rPr>
                <w:rFonts w:ascii="宋体" w:hAnsi="宋体" w:eastAsia="宋体" w:cs="宋体"/>
              </w:rPr>
              <w:t>2018-06-01</w:t>
            </w:r>
          </w:p>
        </w:tc>
      </w:tr>
    </w:tbl>
    <w:p>
      <w:pPr>
        <w:outlineLvl w:val="0"/>
        <w:rPr>
          <w:rFonts w:ascii="宋体" w:hAnsi="宋体"/>
          <w:color w:val="000000" w:themeColor="text1"/>
          <w:szCs w:val="21"/>
          <w14:textFill>
            <w14:solidFill>
              <w14:schemeClr w14:val="tx1"/>
            </w14:solidFill>
          </w14:textFill>
        </w:rPr>
      </w:pPr>
    </w:p>
    <w:p>
      <w:pPr>
        <w:outlineLvl w:val="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(四)公开公益</w:t>
      </w:r>
      <w:r>
        <w:rPr>
          <w:rFonts w:hint="eastAsia" w:ascii="宋体" w:hAnsi="宋体"/>
          <w:bCs/>
          <w:color w:val="000000" w:themeColor="text1"/>
          <w:szCs w:val="21"/>
          <w14:textFill>
            <w14:solidFill>
              <w14:schemeClr w14:val="tx1"/>
            </w14:solidFill>
          </w14:textFill>
        </w:rPr>
        <w:t>慈善</w:t>
      </w:r>
      <w:r>
        <w:rPr>
          <w:rFonts w:ascii="宋体" w:hAnsi="宋体"/>
          <w:bCs/>
          <w:color w:val="000000" w:themeColor="text1"/>
          <w:szCs w:val="21"/>
          <w14:textFill>
            <w14:solidFill>
              <w14:schemeClr w14:val="tx1"/>
            </w14:solidFill>
          </w14:textFill>
        </w:rPr>
        <w:t>项目</w:t>
      </w:r>
      <w:r>
        <w:rPr>
          <w:rFonts w:hint="eastAsia" w:ascii="宋体" w:hAnsi="宋体"/>
          <w:bCs/>
          <w:color w:val="000000" w:themeColor="text1"/>
          <w:szCs w:val="21"/>
          <w14:textFill>
            <w14:solidFill>
              <w14:schemeClr w14:val="tx1"/>
            </w14:solidFill>
          </w14:textFill>
        </w:rPr>
        <w:t>信息</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74"/>
        <w:gridCol w:w="183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1.公开公益慈善项目内容、实施地域、受益人群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szCs w:val="21"/>
              </w:rPr>
              <w:t>如选“是”，请说明在哪些媒体上进行公布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51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07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85"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510"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慈善中国</w:t>
            </w:r>
          </w:p>
        </w:tc>
        <w:tc>
          <w:tcPr>
            <w:tcW w:w="1075"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2018-06-01</w:t>
            </w:r>
          </w:p>
        </w:tc>
        <w:tc>
          <w:tcPr>
            <w:tcW w:w="1485" w:type="pct"/>
          </w:tcPr>
          <w:p>
            <w:pPr>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慈善项目详情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ascii="宋体" w:hAnsi="宋体" w:eastAsia="宋体" w:cs="宋体"/>
              </w:rPr>
              <w:t>2</w:t>
            </w:r>
          </w:p>
        </w:tc>
        <w:tc>
          <w:tcPr>
            <w:tcW w:w="1510" w:type="pct"/>
          </w:tcPr>
          <w:p>
            <w:pPr>
              <w:rPr>
                <w:color w:val="000000" w:themeColor="text1"/>
                <w14:textFill>
                  <w14:solidFill>
                    <w14:schemeClr w14:val="tx1"/>
                  </w14:solidFill>
                </w14:textFill>
              </w:rPr>
            </w:pPr>
            <w:r>
              <w:rPr>
                <w:rFonts w:ascii="宋体" w:hAnsi="宋体" w:eastAsia="宋体" w:cs="宋体"/>
              </w:rPr>
              <w:t>北京民族文化遗产保护基金会官方网站</w:t>
            </w:r>
          </w:p>
        </w:tc>
        <w:tc>
          <w:tcPr>
            <w:tcW w:w="1075" w:type="pct"/>
          </w:tcPr>
          <w:p>
            <w:pPr>
              <w:rPr>
                <w:color w:val="000000" w:themeColor="text1"/>
                <w14:textFill>
                  <w14:solidFill>
                    <w14:schemeClr w14:val="tx1"/>
                  </w14:solidFill>
                </w14:textFill>
              </w:rPr>
            </w:pPr>
            <w:r>
              <w:rPr>
                <w:rFonts w:ascii="宋体" w:hAnsi="宋体" w:eastAsia="宋体" w:cs="宋体"/>
              </w:rPr>
              <w:t>2018-06-01</w:t>
            </w:r>
          </w:p>
        </w:tc>
        <w:tc>
          <w:tcPr>
            <w:tcW w:w="1485" w:type="pct"/>
          </w:tcPr>
          <w:p>
            <w:pPr>
              <w:rPr>
                <w:color w:val="000000" w:themeColor="text1"/>
                <w14:textFill>
                  <w14:solidFill>
                    <w14:schemeClr w14:val="tx1"/>
                  </w14:solidFill>
                </w14:textFill>
              </w:rPr>
            </w:pPr>
            <w:r>
              <w:rPr>
                <w:rFonts w:ascii="宋体" w:hAnsi="宋体" w:eastAsia="宋体" w:cs="宋体"/>
              </w:rPr>
              <w:t>工作报告及项目详情</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2574"/>
        <w:gridCol w:w="1832"/>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2.公开公益慈善项目收入、支出情况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 w:type="pct"/>
            <w:gridSpan w:val="4"/>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序 号</w:t>
            </w:r>
          </w:p>
        </w:tc>
        <w:tc>
          <w:tcPr>
            <w:tcW w:w="1510"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刊载媒体名称</w:t>
            </w:r>
          </w:p>
        </w:tc>
        <w:tc>
          <w:tcPr>
            <w:tcW w:w="1075" w:type="pct"/>
            <w:tcBorders>
              <w:top w:val="single" w:color="auto" w:sz="2" w:space="0"/>
            </w:tcBorders>
            <w:vAlign w:val="center"/>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刊载日期</w:t>
            </w:r>
          </w:p>
        </w:tc>
        <w:tc>
          <w:tcPr>
            <w:tcW w:w="1485" w:type="pct"/>
            <w:tcBorders>
              <w:top w:val="single" w:color="auto" w:sz="2" w:space="0"/>
            </w:tcBorders>
          </w:tcPr>
          <w:p>
            <w:pPr>
              <w:jc w:val="center"/>
              <w:rPr>
                <w:color w:val="000000" w:themeColor="text1"/>
                <w:sz w:val="28"/>
                <w14:textFill>
                  <w14:solidFill>
                    <w14:schemeClr w14:val="tx1"/>
                  </w14:solidFill>
                </w14:textFill>
              </w:rPr>
            </w:pPr>
            <w:r>
              <w:rPr>
                <w:rFonts w:hint="eastAsia"/>
                <w:color w:val="000000" w:themeColor="text1"/>
                <w:sz w:val="28"/>
                <w14:textFill>
                  <w14:solidFill>
                    <w14:schemeClr w14:val="tx1"/>
                  </w14:solidFill>
                </w14:textFill>
              </w:rPr>
              <w:t>刊载内容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1</w:t>
            </w:r>
          </w:p>
        </w:tc>
        <w:tc>
          <w:tcPr>
            <w:tcW w:w="1510"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慈善中国</w:t>
            </w:r>
          </w:p>
        </w:tc>
        <w:tc>
          <w:tcPr>
            <w:tcW w:w="1075"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2018-06-01</w:t>
            </w:r>
          </w:p>
        </w:tc>
        <w:tc>
          <w:tcPr>
            <w:tcW w:w="1485" w:type="pct"/>
          </w:tcPr>
          <w:p>
            <w:pPr>
              <w:rPr>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t>慈善项目详情、工作报告、审计报告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30" w:type="pct"/>
          </w:tcPr>
          <w:p>
            <w:pPr>
              <w:rPr>
                <w:color w:val="000000" w:themeColor="text1"/>
                <w14:textFill>
                  <w14:solidFill>
                    <w14:schemeClr w14:val="tx1"/>
                  </w14:solidFill>
                </w14:textFill>
              </w:rPr>
            </w:pPr>
            <w:r>
              <w:rPr>
                <w:rFonts w:ascii="宋体" w:hAnsi="宋体" w:eastAsia="宋体" w:cs="宋体"/>
              </w:rPr>
              <w:t>2</w:t>
            </w:r>
          </w:p>
        </w:tc>
        <w:tc>
          <w:tcPr>
            <w:tcW w:w="1510" w:type="pct"/>
          </w:tcPr>
          <w:p>
            <w:pPr>
              <w:rPr>
                <w:color w:val="000000" w:themeColor="text1"/>
                <w14:textFill>
                  <w14:solidFill>
                    <w14:schemeClr w14:val="tx1"/>
                  </w14:solidFill>
                </w14:textFill>
              </w:rPr>
            </w:pPr>
            <w:r>
              <w:rPr>
                <w:rFonts w:ascii="宋体" w:hAnsi="宋体" w:eastAsia="宋体" w:cs="宋体"/>
              </w:rPr>
              <w:t>北京民族文化遗产保护基金会官方网站</w:t>
            </w:r>
          </w:p>
        </w:tc>
        <w:tc>
          <w:tcPr>
            <w:tcW w:w="1075" w:type="pct"/>
          </w:tcPr>
          <w:p>
            <w:pPr>
              <w:rPr>
                <w:color w:val="000000" w:themeColor="text1"/>
                <w14:textFill>
                  <w14:solidFill>
                    <w14:schemeClr w14:val="tx1"/>
                  </w14:solidFill>
                </w14:textFill>
              </w:rPr>
            </w:pPr>
            <w:r>
              <w:rPr>
                <w:rFonts w:ascii="宋体" w:hAnsi="宋体" w:eastAsia="宋体" w:cs="宋体"/>
              </w:rPr>
              <w:t>2018-06-01</w:t>
            </w:r>
          </w:p>
        </w:tc>
        <w:tc>
          <w:tcPr>
            <w:tcW w:w="1485" w:type="pct"/>
          </w:tcPr>
          <w:p>
            <w:pPr>
              <w:rPr>
                <w:color w:val="000000" w:themeColor="text1"/>
                <w14:textFill>
                  <w14:solidFill>
                    <w14:schemeClr w14:val="tx1"/>
                  </w14:solidFill>
                </w14:textFill>
              </w:rPr>
            </w:pPr>
            <w:r>
              <w:rPr>
                <w:rFonts w:ascii="宋体" w:hAnsi="宋体" w:eastAsia="宋体" w:cs="宋体"/>
              </w:rPr>
              <w:t>慈善项目详情、工作报告、审计报告</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8"/>
        <w:gridCol w:w="4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75"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3.公开公益慈善项目剩余财产处理情况 〇 是 ⊙ 否</w:t>
            </w:r>
          </w:p>
        </w:tc>
        <w:tc>
          <w:tcPr>
            <w:tcW w:w="2525"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未公开原因：项目经费由基金会按实际发生额支出，无剩余财产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outlineLvl w:val="0"/>
              <w:rPr>
                <w:rFonts w:ascii="宋体" w:hAnsi="宋体"/>
                <w:color w:val="000000"/>
                <w:szCs w:val="21"/>
              </w:rPr>
            </w:pPr>
            <w:r>
              <w:rPr>
                <w:rFonts w:hint="eastAsia" w:ascii="宋体" w:hAnsi="宋体"/>
                <w:color w:val="000000"/>
                <w:szCs w:val="21"/>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（五）公开慈善信托信息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未公开原因：无慈善信托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（六）公开重大资产变动情况、重大投资情况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未公开原因：无此情况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00" w:type="pct"/>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（七）公开重大交易或者资金往来情况   〇 是 ⊙ 否</w:t>
            </w:r>
          </w:p>
        </w:tc>
        <w:tc>
          <w:tcPr>
            <w:tcW w:w="2500" w:type="pct"/>
            <w:tcBorders>
              <w:top w:val="nil"/>
              <w:left w:val="nil"/>
              <w:bottom w:val="nil"/>
              <w:right w:val="nil"/>
            </w:tcBorders>
            <w:vAlign w:val="center"/>
          </w:tcPr>
          <w:p>
            <w:pPr>
              <w:rPr>
                <w:color w:val="000000" w:themeColor="text1"/>
                <w:sz w:val="28"/>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未公开原因：无此情况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如选“是”，填写下表</w:t>
            </w:r>
          </w:p>
        </w:tc>
      </w:tr>
    </w:tbl>
    <w:p>
      <w:pPr>
        <w:outlineLvl w:val="0"/>
        <w:rPr>
          <w:rFonts w:ascii="宋体" w:hAnsi="宋体"/>
          <w:color w:val="000000" w:themeColor="text1"/>
          <w:szCs w:val="21"/>
          <w14:textFill>
            <w14:solidFill>
              <w14:schemeClr w14:val="tx1"/>
            </w14:solidFill>
          </w14:textFill>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（八）公开关联交易情况    〇 是 ⊙ 否</w:t>
            </w:r>
          </w:p>
        </w:tc>
        <w:tc>
          <w:tcPr>
            <w:tcW w:w="2500" w:type="pct"/>
            <w:tcBorders>
              <w:top w:val="nil"/>
              <w:left w:val="nil"/>
              <w:bottom w:val="nil"/>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未公开原因：无此情况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5000" w:type="pct"/>
            <w:gridSpan w:val="2"/>
            <w:tcBorders>
              <w:top w:val="nil"/>
              <w:left w:val="nil"/>
              <w:bottom w:val="single" w:color="auto" w:sz="2" w:space="0"/>
              <w:right w:val="nil"/>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如选“是”，请说明在哪些媒体公布</w:t>
            </w:r>
          </w:p>
        </w:tc>
      </w:tr>
    </w:tbl>
    <w:p>
      <w:pPr>
        <w:rPr>
          <w:color w:val="000000" w:themeColor="text1"/>
          <w14:textFill>
            <w14:solidFill>
              <w14:schemeClr w14:val="tx1"/>
            </w14:solidFill>
          </w14:textFill>
        </w:rPr>
      </w:pPr>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黑体" w:hAnsi="宋体" w:eastAsia="黑体"/>
                <w:sz w:val="24"/>
              </w:rPr>
            </w:pPr>
            <w:r>
              <w:rPr>
                <w:rFonts w:hint="eastAsia" w:ascii="宋体" w:hAnsi="宋体" w:eastAsia="黑体" w:cs="宋体"/>
                <w:sz w:val="24"/>
              </w:rPr>
              <w:t>监事：武国樑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黑体" w:hAnsi="宋体" w:eastAsia="黑体"/>
                <w:sz w:val="24"/>
              </w:rPr>
            </w:pPr>
            <w:r>
              <w:rPr>
                <w:rFonts w:hint="eastAsia" w:ascii="宋体" w:hAnsi="宋体" w:eastAsia="黑体" w:cs="宋体"/>
                <w:sz w:val="24"/>
              </w:rPr>
              <w:t xml:space="preserve">意见：       2018年，基金会按照章程要求按时召开了基金会理事会，并通过了新的基金会章程，新章程按照民政部及基金会管理处要求对基金会工作进行了进一步地规范，为基金会今后的工作奠定了基础。本年度北京民族文化遗产保护基金会依据基金会重点工作计划开展了多项对民族文化遗产保护工作有益的工作，成绩显著，取得了社会各界对基金会工作的一致好评。基金会在项目进行中遵守基金会管理条例及基金会章程要求，并按照法规规定进行了如信息公布及财务审计等工作，基本顺利完成了本年度的工作计划，我对北京民族文化遗产保护基金会2018年工作基本满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黑体" w:hAnsi="宋体" w:eastAsia="黑体"/>
                <w:sz w:val="24"/>
              </w:rPr>
            </w:pPr>
            <w:r>
              <w:rPr>
                <w:rFonts w:hint="eastAsia" w:ascii="宋体" w:hAnsi="宋体" w:eastAsia="黑体" w:cs="宋体"/>
                <w:sz w:val="24"/>
              </w:rPr>
              <w:t xml:space="preserve">签名： 武国樑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黑体" w:hAnsi="宋体" w:eastAsia="黑体"/>
                <w:sz w:val="24"/>
              </w:rPr>
            </w:pPr>
            <w:r>
              <w:rPr>
                <w:rFonts w:hint="eastAsia" w:ascii="宋体" w:hAnsi="宋体" w:eastAsia="黑体" w:cs="宋体"/>
                <w:sz w:val="24"/>
              </w:rPr>
              <w:t xml:space="preserve">日期： 2019-01-18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黑体" w:hAnsi="宋体" w:eastAsia="黑体"/>
                <w:sz w:val="24"/>
              </w:rPr>
            </w:pPr>
            <w:r>
              <w:rPr>
                <w:rFonts w:ascii="宋体" w:hAnsi="宋体" w:eastAsia="宋体" w:cs="宋体"/>
              </w:rPr>
              <w:t>监事：付娇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黑体" w:hAnsi="宋体" w:eastAsia="黑体"/>
                <w:sz w:val="24"/>
              </w:rPr>
            </w:pPr>
            <w:r>
              <w:rPr>
                <w:rFonts w:ascii="宋体" w:hAnsi="宋体" w:eastAsia="宋体" w:cs="宋体"/>
              </w:rPr>
              <w:t xml:space="preserve">意见：       2018年度北京民族文化遗产保护基金会在工作中，遵守相关法律法规，积极响应国家号召，并以实际行动落实国家一代一路战略及文化走出去发展方针，在对外文化交流工作中取得了令人满意的成绩。同时，基金会与国内各方面有识之士合作，举办了各种活动，大力宣传中国传统文化遗产精品，工作卓有成效。在本年度中，基金会重视内部建设工作，定期召开理事会，根据上级主管部门要求完善了新的基金会章程，并着重在信息公开方面开展工作，取得了良好的效果。基金会顺利完成了2018年度的工作计划，程序处理合法规范，我同意北京民族文化遗产保护基金会2018年度审计报告和工作总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黑体" w:hAnsi="宋体" w:eastAsia="黑体"/>
                <w:sz w:val="24"/>
              </w:rPr>
            </w:pPr>
            <w:r>
              <w:rPr>
                <w:rFonts w:ascii="宋体" w:hAnsi="宋体" w:eastAsia="宋体" w:cs="宋体"/>
              </w:rPr>
              <w:t xml:space="preserve">签名： 付娇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黑体" w:hAnsi="宋体" w:eastAsia="黑体"/>
                <w:sz w:val="24"/>
              </w:rPr>
            </w:pPr>
            <w:r>
              <w:rPr>
                <w:rFonts w:ascii="宋体" w:hAnsi="宋体" w:eastAsia="宋体" w:cs="宋体"/>
              </w:rPr>
              <w:t xml:space="preserve">日期： 2019-01-10 </w:t>
            </w:r>
          </w:p>
        </w:tc>
      </w:tr>
    </w:tbl>
    <w:p>
      <w:pPr>
        <w:ind w:firstLine="6960" w:firstLineChars="2900"/>
        <w:rPr>
          <w:rFonts w:ascii="黑体" w:hAnsi="宋体" w:eastAsia="黑体"/>
          <w:sz w:val="24"/>
        </w:rPr>
      </w:pPr>
    </w:p>
    <w:p/>
    <w:p>
      <w:pPr>
        <w:spacing w:line="360" w:lineRule="auto"/>
        <w:jc w:val="center"/>
        <w:rPr>
          <w:b/>
          <w:sz w:val="28"/>
          <w:szCs w:val="28"/>
        </w:rPr>
      </w:pPr>
      <w:bookmarkStart w:id="0" w:name="OLE_LINK6"/>
      <w:bookmarkStart w:id="1" w:name="OLE_LINK5"/>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1"/>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rFonts w:hint="eastAsia" w:ascii="Monaco" w:hAnsi="Monaco"/>
                <w:color w:val="000000"/>
                <w:sz w:val="20"/>
                <w:szCs w:val="20"/>
              </w:rPr>
            </w:pPr>
            <w:r>
              <w:rPr>
                <w:rFonts w:hint="eastAsia" w:ascii="楷体_GB2312" w:eastAsia="楷体_GB2312"/>
                <w:b/>
                <w:snapToGrid w:val="0"/>
                <w:sz w:val="28"/>
                <w:szCs w:val="21"/>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rFonts w:hint="eastAsia" w:ascii="Monaco" w:hAnsi="Monaco"/>
                <w:color w:val="000000"/>
                <w:sz w:val="20"/>
                <w:szCs w:val="20"/>
              </w:rPr>
            </w:pPr>
            <w:bookmarkStart w:id="2" w:name="OLE_LINK9"/>
            <w:bookmarkStart w:id="3" w:name="OLE_LINK10"/>
            <w:bookmarkStart w:id="4" w:name="OLE_LINK11"/>
            <w:r>
              <w:rPr>
                <w:rFonts w:hint="eastAsia" w:ascii="宋体" w:hAnsi="宋体" w:eastAsia="宋体" w:cs="宋体"/>
              </w:rPr>
              <w:t>北京市文化局</w:t>
            </w:r>
            <w:bookmarkEnd w:id="2"/>
            <w:bookmarkEnd w:id="3"/>
            <w:bookmarkEnd w:id="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ind w:right="113"/>
              <w:jc w:val="left"/>
              <w:rPr>
                <w:rFonts w:hint="eastAsia" w:ascii="楷体_GB2312" w:eastAsia="楷体_GB2312"/>
                <w:b/>
                <w:snapToGrid w:val="0"/>
                <w:sz w:val="28"/>
                <w:szCs w:val="21"/>
              </w:rPr>
            </w:pPr>
            <w:r>
              <w:rPr>
                <w:rFonts w:hint="eastAsia" w:ascii="楷体_GB2312" w:eastAsia="楷体_GB2312"/>
                <w:b/>
                <w:snapToGrid w:val="0"/>
                <w:sz w:val="28"/>
                <w:szCs w:val="21"/>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ind w:right="113" w:firstLine="630" w:firstLineChars="300"/>
              <w:jc w:val="left"/>
              <w:rPr>
                <w:rFonts w:hint="eastAsia" w:ascii="楷体_GB2312" w:eastAsia="楷体_GB2312"/>
                <w:b/>
                <w:snapToGrid w:val="0"/>
                <w:sz w:val="28"/>
                <w:szCs w:val="21"/>
              </w:rPr>
            </w:pPr>
            <w:r>
              <w:rPr>
                <w:rFonts w:hint="eastAsia" w:ascii="宋体" w:hAnsi="宋体" w:eastAsia="宋体" w:cs="宋体"/>
              </w:rPr>
              <w:t>经审查文化业务活动，同意年检初审合格。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ind w:right="113"/>
              <w:jc w:val="left"/>
              <w:rPr>
                <w:rFonts w:hint="eastAsia" w:ascii="楷体_GB2312" w:eastAsia="楷体_GB2312"/>
                <w:b/>
                <w:snapToGrid w:val="0"/>
                <w:sz w:val="28"/>
                <w:szCs w:val="21"/>
              </w:rPr>
            </w:pPr>
            <w:r>
              <w:rPr>
                <w:rFonts w:hint="eastAsia" w:ascii="宋体" w:hAnsi="宋体" w:eastAsia="楷体_GB2312" w:cs="宋体"/>
                <w:snapToGrid w:val="0"/>
                <w:sz w:val="28"/>
                <w:szCs w:val="21"/>
              </w:rPr>
              <w:t xml:space="preserve">   (印鉴)</w:t>
            </w:r>
            <w:r>
              <w:rPr>
                <w:rFonts w:hint="eastAsia" w:ascii="宋体" w:hAnsi="宋体" w:eastAsia="楷体_GB2312" w:cs="宋体"/>
                <w:snapToGrid w:val="0"/>
                <w:sz w:val="28"/>
                <w:szCs w:val="21"/>
              </w:rPr>
              <w:tab/>
              <w:t xml:space="preserve">                                                   2019年08月21日</w:t>
            </w:r>
            <w:r>
              <w:rPr>
                <w:rFonts w:hint="eastAsia" w:ascii="楷体_GB2312" w:eastAsia="楷体_GB2312"/>
                <w:snapToGrid w:val="0"/>
                <w:szCs w:val="21"/>
              </w:rPr>
              <w:tab/>
            </w:r>
          </w:p>
        </w:tc>
      </w:tr>
      <w:bookmarkEnd w:id="0"/>
    </w:tbl>
    <w:p/>
    <w:p>
      <w:pPr>
        <w:jc w:val="center"/>
        <w:rPr>
          <w:rFonts w:ascii="黑体" w:hAnsi="黑体" w:eastAsia="黑体" w:cs="黑体"/>
          <w:bCs/>
          <w:snapToGrid w:val="0"/>
          <w:sz w:val="44"/>
          <w:szCs w:val="44"/>
        </w:rPr>
      </w:pPr>
      <w:r>
        <w:rPr>
          <w:rFonts w:hint="eastAsia" w:ascii="黑体" w:hAnsi="黑体" w:eastAsia="黑体" w:cs="黑体"/>
          <w:bCs/>
          <w:snapToGrid w:val="0"/>
          <w:sz w:val="44"/>
          <w:szCs w:val="44"/>
        </w:rPr>
        <w:t>第二部分 2018年度北京市基金会补充信息</w:t>
      </w:r>
    </w:p>
    <w:p>
      <w:pPr>
        <w:rPr>
          <w:rFonts w:ascii="黑体" w:hAnsi="黑体" w:eastAsia="黑体" w:cs="黑体"/>
          <w:bCs/>
          <w:snapToGrid w:val="0"/>
          <w:sz w:val="44"/>
          <w:szCs w:val="44"/>
        </w:rPr>
      </w:pPr>
    </w:p>
    <w:p>
      <w:pPr>
        <w:rPr>
          <w:rFonts w:ascii="仿宋_GB2312" w:hAnsi="仿宋_GB2312" w:eastAsia="仿宋_GB2312" w:cs="仿宋_GB2312"/>
          <w:bCs/>
          <w:snapToGrid w:val="0"/>
          <w:color w:val="0000FF"/>
          <w:sz w:val="32"/>
          <w:szCs w:val="32"/>
        </w:rPr>
      </w:pPr>
      <w:r>
        <w:rPr>
          <w:rFonts w:hint="eastAsia" w:ascii="黑体" w:hAnsi="黑体" w:eastAsia="黑体" w:cs="黑体"/>
          <w:bCs/>
          <w:snapToGrid w:val="0"/>
          <w:sz w:val="32"/>
          <w:szCs w:val="32"/>
        </w:rPr>
        <w:t>基金会名称：</w:t>
      </w:r>
      <w:r>
        <w:rPr>
          <w:rFonts w:hint="eastAsia" w:ascii="仿宋_GB2312" w:hAnsi="仿宋_GB2312" w:eastAsia="仿宋_GB2312" w:cs="仿宋_GB2312"/>
          <w:bCs/>
          <w:snapToGrid w:val="0"/>
          <w:color w:val="0000FF"/>
          <w:sz w:val="32"/>
          <w:szCs w:val="32"/>
        </w:rPr>
        <w:t xml:space="preserve">                       </w:t>
      </w:r>
      <w:r>
        <w:rPr>
          <w:rFonts w:hint="eastAsia" w:ascii="仿宋_GB2312" w:hAnsi="仿宋_GB2312" w:eastAsia="仿宋_GB2312" w:cs="仿宋_GB2312"/>
          <w:bCs/>
          <w:snapToGrid w:val="0"/>
          <w:sz w:val="32"/>
          <w:szCs w:val="32"/>
        </w:rPr>
        <w:t xml:space="preserve"> （盖章）</w:t>
      </w: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1、基本情况</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3"/>
        <w:gridCol w:w="166"/>
        <w:gridCol w:w="901"/>
        <w:gridCol w:w="155"/>
        <w:gridCol w:w="705"/>
        <w:gridCol w:w="820"/>
        <w:gridCol w:w="3142"/>
        <w:gridCol w:w="17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544" w:type="pct"/>
            <w:tcBorders>
              <w:left w:val="single" w:color="auto" w:sz="4" w:space="0"/>
            </w:tcBorders>
            <w:vAlign w:val="center"/>
          </w:tcPr>
          <w:p>
            <w:pPr>
              <w:jc w:val="center"/>
              <w:rPr>
                <w:rFonts w:ascii="宋体" w:hAnsi="宋体"/>
                <w:szCs w:val="21"/>
              </w:rPr>
            </w:pPr>
            <w:r>
              <w:rPr>
                <w:rFonts w:hint="eastAsia" w:ascii="宋体" w:hAnsi="宋体"/>
                <w:szCs w:val="21"/>
              </w:rPr>
              <w:t>行业分类</w:t>
            </w:r>
          </w:p>
        </w:tc>
        <w:tc>
          <w:tcPr>
            <w:tcW w:w="618" w:type="pct"/>
            <w:gridSpan w:val="2"/>
            <w:vAlign w:val="center"/>
          </w:tcPr>
          <w:p>
            <w:pPr>
              <w:rPr>
                <w:rFonts w:ascii="宋体" w:hAnsi="宋体"/>
                <w:szCs w:val="21"/>
              </w:rPr>
            </w:pPr>
            <w:r>
              <w:rPr>
                <w:rFonts w:ascii="宋体" w:hAnsi="宋体" w:eastAsia="宋体" w:cs="宋体"/>
                <w:szCs w:val="21"/>
              </w:rPr>
              <w:t>文化</w:t>
            </w:r>
          </w:p>
        </w:tc>
        <w:tc>
          <w:tcPr>
            <w:tcW w:w="2145" w:type="pct"/>
            <w:gridSpan w:val="4"/>
            <w:vAlign w:val="center"/>
          </w:tcPr>
          <w:p>
            <w:pPr>
              <w:jc w:val="center"/>
              <w:rPr>
                <w:rFonts w:ascii="宋体" w:hAnsi="宋体"/>
                <w:szCs w:val="21"/>
              </w:rPr>
            </w:pPr>
            <w:r>
              <w:rPr>
                <w:rFonts w:hint="eastAsia" w:ascii="宋体" w:hAnsi="宋体"/>
                <w:szCs w:val="21"/>
              </w:rPr>
              <w:t>如果享受非营利组织免税资格，可免税金额</w:t>
            </w:r>
          </w:p>
        </w:tc>
        <w:tc>
          <w:tcPr>
            <w:tcW w:w="1693" w:type="pct"/>
            <w:tcBorders>
              <w:right w:val="single" w:color="auto" w:sz="4" w:space="0"/>
            </w:tcBorders>
            <w:vAlign w:val="center"/>
          </w:tcPr>
          <w:p>
            <w:pPr>
              <w:rPr>
                <w:rFonts w:ascii="宋体" w:hAnsi="宋体"/>
                <w:szCs w:val="21"/>
              </w:rPr>
            </w:pPr>
            <w:r>
              <w:rPr>
                <w:rFonts w:hint="eastAsia" w:ascii="宋体" w:hAnsi="微软雅黑" w:eastAsia="微软雅黑" w:cs="微软雅黑"/>
                <w:color w:val="000000"/>
                <w:sz w:val="22"/>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149" w:type="pct"/>
            <w:gridSpan w:val="6"/>
            <w:tcBorders>
              <w:left w:val="single" w:color="auto" w:sz="4" w:space="0"/>
            </w:tcBorders>
            <w:vAlign w:val="center"/>
          </w:tcPr>
          <w:p>
            <w:pPr>
              <w:jc w:val="center"/>
              <w:rPr>
                <w:rFonts w:ascii="宋体" w:hAnsi="宋体"/>
                <w:szCs w:val="21"/>
              </w:rPr>
            </w:pPr>
            <w:r>
              <w:rPr>
                <w:rFonts w:hint="eastAsia" w:ascii="宋体" w:hAnsi="宋体"/>
                <w:szCs w:val="21"/>
              </w:rPr>
              <w:t>财务人员</w:t>
            </w:r>
          </w:p>
        </w:tc>
        <w:tc>
          <w:tcPr>
            <w:tcW w:w="1845" w:type="pct"/>
            <w:vAlign w:val="center"/>
          </w:tcPr>
          <w:p>
            <w:pPr>
              <w:jc w:val="center"/>
              <w:rPr>
                <w:rFonts w:ascii="宋体" w:hAnsi="宋体"/>
                <w:szCs w:val="21"/>
              </w:rPr>
            </w:pPr>
            <w:r>
              <w:rPr>
                <w:rFonts w:hint="eastAsia" w:ascii="宋体" w:hAnsi="宋体"/>
                <w:szCs w:val="21"/>
              </w:rPr>
              <w:t>理事长</w:t>
            </w:r>
          </w:p>
        </w:tc>
        <w:tc>
          <w:tcPr>
            <w:tcW w:w="1006" w:type="pct"/>
            <w:tcBorders>
              <w:right w:val="single" w:color="auto" w:sz="4" w:space="0"/>
            </w:tcBorders>
            <w:vAlign w:val="center"/>
          </w:tcPr>
          <w:p>
            <w:pPr>
              <w:rPr>
                <w:rFonts w:ascii="微软雅黑" w:hAnsi="微软雅黑" w:eastAsia="微软雅黑" w:cs="微软雅黑"/>
                <w:color w:val="000000"/>
                <w:sz w:val="22"/>
              </w:rPr>
            </w:pPr>
            <w:r>
              <w:rPr>
                <w:rFonts w:hint="eastAsia" w:ascii="宋体" w:hAnsi="微软雅黑" w:eastAsia="微软雅黑" w:cs="微软雅黑"/>
                <w:color w:val="000000"/>
                <w:sz w:val="22"/>
              </w:rPr>
              <w:t>申成香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jc w:val="center"/>
              <w:rPr>
                <w:rFonts w:ascii="宋体" w:hAnsi="宋体"/>
                <w:szCs w:val="21"/>
              </w:rPr>
            </w:pPr>
            <w:r>
              <w:rPr>
                <w:rFonts w:hint="eastAsia" w:ascii="宋体" w:hAnsi="宋体"/>
                <w:szCs w:val="21"/>
              </w:rPr>
              <w:t>姓名</w:t>
            </w:r>
          </w:p>
        </w:tc>
        <w:tc>
          <w:tcPr>
            <w:tcW w:w="607" w:type="pct"/>
            <w:gridSpan w:val="2"/>
            <w:tcBorders>
              <w:bottom w:val="single" w:color="auto" w:sz="4" w:space="0"/>
            </w:tcBorders>
            <w:vAlign w:val="center"/>
          </w:tcPr>
          <w:p>
            <w:pPr>
              <w:jc w:val="center"/>
              <w:rPr>
                <w:rFonts w:ascii="宋体" w:hAnsi="宋体"/>
                <w:szCs w:val="21"/>
              </w:rPr>
            </w:pPr>
            <w:r>
              <w:rPr>
                <w:rFonts w:hint="eastAsia" w:ascii="宋体" w:hAnsi="宋体"/>
                <w:szCs w:val="21"/>
              </w:rPr>
              <w:t>固定电话</w:t>
            </w:r>
          </w:p>
        </w:tc>
        <w:tc>
          <w:tcPr>
            <w:tcW w:w="899" w:type="pct"/>
            <w:gridSpan w:val="2"/>
            <w:tcBorders>
              <w:bottom w:val="single" w:color="auto" w:sz="4" w:space="0"/>
            </w:tcBorders>
            <w:vAlign w:val="center"/>
          </w:tcPr>
          <w:p>
            <w:pPr>
              <w:jc w:val="center"/>
              <w:rPr>
                <w:rFonts w:ascii="宋体" w:hAnsi="宋体"/>
                <w:szCs w:val="21"/>
              </w:rPr>
            </w:pPr>
            <w:r>
              <w:rPr>
                <w:rFonts w:hint="eastAsia" w:ascii="宋体" w:hAnsi="宋体"/>
                <w:szCs w:val="21"/>
              </w:rPr>
              <w:t>移动电话</w:t>
            </w:r>
          </w:p>
        </w:tc>
        <w:tc>
          <w:tcPr>
            <w:tcW w:w="1845" w:type="pct"/>
            <w:vAlign w:val="center"/>
          </w:tcPr>
          <w:p>
            <w:pPr>
              <w:jc w:val="center"/>
              <w:rPr>
                <w:rFonts w:ascii="宋体" w:hAnsi="宋体"/>
                <w:szCs w:val="21"/>
              </w:rPr>
            </w:pPr>
            <w:r>
              <w:rPr>
                <w:rFonts w:hint="eastAsia" w:ascii="宋体" w:hAnsi="宋体"/>
                <w:szCs w:val="21"/>
              </w:rPr>
              <w:t>理事长是否担任其他组织法定代表人</w:t>
            </w:r>
          </w:p>
        </w:tc>
        <w:tc>
          <w:tcPr>
            <w:tcW w:w="1006" w:type="pct"/>
            <w:tcBorders>
              <w:right w:val="single" w:color="auto" w:sz="4" w:space="0"/>
            </w:tcBorders>
            <w:vAlign w:val="center"/>
          </w:tcPr>
          <w:p>
            <w:pPr>
              <w:jc w:val="left"/>
              <w:rPr>
                <w:rFonts w:ascii="宋体" w:hAnsi="宋体"/>
                <w:szCs w:val="21"/>
              </w:rPr>
            </w:pPr>
            <w:r>
              <w:rPr>
                <w:rFonts w:hint="eastAsia" w:ascii="宋体" w:hAnsi="宋体" w:eastAsia="宋体" w:cs="宋体"/>
                <w:szCs w:val="21"/>
              </w:rPr>
              <w:t>〇 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4" w:type="pct"/>
            <w:gridSpan w:val="2"/>
            <w:tcBorders>
              <w:left w:val="single" w:color="auto" w:sz="4" w:space="0"/>
            </w:tcBorders>
            <w:vAlign w:val="center"/>
          </w:tcPr>
          <w:p>
            <w:pPr>
              <w:rPr>
                <w:rFonts w:ascii="宋体" w:hAnsi="宋体"/>
                <w:szCs w:val="21"/>
              </w:rPr>
            </w:pPr>
            <w:r>
              <w:rPr>
                <w:rFonts w:ascii="宋体" w:hAnsi="宋体" w:eastAsia="宋体" w:cs="宋体"/>
                <w:szCs w:val="21"/>
              </w:rPr>
              <w:t>丁也轩</w:t>
            </w:r>
          </w:p>
        </w:tc>
        <w:tc>
          <w:tcPr>
            <w:tcW w:w="607" w:type="pct"/>
            <w:gridSpan w:val="2"/>
            <w:tcBorders>
              <w:bottom w:val="single" w:color="auto" w:sz="4" w:space="0"/>
            </w:tcBorders>
            <w:vAlign w:val="center"/>
          </w:tcPr>
          <w:p>
            <w:pPr>
              <w:rPr>
                <w:rFonts w:ascii="宋体" w:hAnsi="宋体"/>
                <w:szCs w:val="21"/>
              </w:rPr>
            </w:pPr>
            <w:r>
              <w:rPr>
                <w:rFonts w:ascii="宋体" w:hAnsi="宋体" w:eastAsia="宋体" w:cs="宋体"/>
                <w:szCs w:val="21"/>
              </w:rPr>
              <w:t>62063798</w:t>
            </w:r>
          </w:p>
        </w:tc>
        <w:tc>
          <w:tcPr>
            <w:tcW w:w="899" w:type="pct"/>
            <w:gridSpan w:val="2"/>
            <w:tcBorders>
              <w:bottom w:val="single" w:color="auto" w:sz="4" w:space="0"/>
            </w:tcBorders>
            <w:vAlign w:val="center"/>
          </w:tcPr>
          <w:p>
            <w:pPr>
              <w:rPr>
                <w:rFonts w:ascii="宋体" w:hAnsi="宋体"/>
                <w:szCs w:val="21"/>
              </w:rPr>
            </w:pPr>
            <w:r>
              <w:rPr>
                <w:rFonts w:ascii="宋体" w:hAnsi="宋体" w:eastAsia="宋体" w:cs="宋体"/>
                <w:szCs w:val="21"/>
              </w:rPr>
              <w:t>13501098645</w:t>
            </w:r>
          </w:p>
        </w:tc>
        <w:tc>
          <w:tcPr>
            <w:tcW w:w="1845" w:type="pct"/>
            <w:tcBorders>
              <w:bottom w:val="single" w:color="auto" w:sz="4" w:space="0"/>
            </w:tcBorders>
            <w:vAlign w:val="center"/>
          </w:tcPr>
          <w:p>
            <w:pPr>
              <w:jc w:val="center"/>
              <w:rPr>
                <w:rFonts w:ascii="宋体" w:hAnsi="宋体"/>
                <w:szCs w:val="21"/>
              </w:rPr>
            </w:pPr>
            <w:r>
              <w:rPr>
                <w:rFonts w:hint="eastAsia" w:ascii="宋体" w:hAnsi="宋体"/>
                <w:szCs w:val="21"/>
              </w:rPr>
              <w:t>联系电话</w:t>
            </w:r>
          </w:p>
        </w:tc>
        <w:tc>
          <w:tcPr>
            <w:tcW w:w="1006" w:type="pct"/>
            <w:tcBorders>
              <w:bottom w:val="single" w:color="auto" w:sz="4" w:space="0"/>
              <w:right w:val="single" w:color="auto" w:sz="4" w:space="0"/>
            </w:tcBorders>
            <w:vAlign w:val="center"/>
          </w:tcPr>
          <w:p>
            <w:pPr>
              <w:rPr>
                <w:rFonts w:ascii="宋体" w:hAnsi="宋体"/>
                <w:szCs w:val="21"/>
              </w:rPr>
            </w:pPr>
            <w:r>
              <w:rPr>
                <w:rFonts w:ascii="宋体" w:hAnsi="宋体" w:eastAsia="宋体" w:cs="宋体"/>
                <w:szCs w:val="21"/>
              </w:rPr>
              <w:t>13910579939</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jc w:val="center"/>
              <w:rPr>
                <w:rFonts w:ascii="宋体" w:hAnsi="宋体"/>
                <w:szCs w:val="21"/>
              </w:rPr>
            </w:pPr>
            <w:r>
              <w:rPr>
                <w:rFonts w:hint="eastAsia" w:ascii="宋体" w:hAnsi="宋体" w:cs="宋体"/>
                <w:b/>
                <w:bCs/>
                <w:sz w:val="18"/>
                <w:szCs w:val="18"/>
              </w:rPr>
              <w:t>本届理事会进行换届时间</w:t>
            </w:r>
          </w:p>
        </w:tc>
        <w:tc>
          <w:tcPr>
            <w:tcW w:w="1667" w:type="pct"/>
            <w:gridSpan w:val="2"/>
            <w:vAlign w:val="center"/>
          </w:tcPr>
          <w:p>
            <w:pPr>
              <w:jc w:val="center"/>
              <w:rPr>
                <w:rFonts w:ascii="宋体" w:hAnsi="宋体"/>
                <w:szCs w:val="21"/>
              </w:rPr>
            </w:pPr>
            <w:r>
              <w:rPr>
                <w:rFonts w:hint="eastAsia" w:ascii="宋体" w:hAnsi="宋体" w:cs="宋体"/>
                <w:b/>
                <w:bCs/>
                <w:sz w:val="18"/>
                <w:szCs w:val="18"/>
              </w:rPr>
              <w:t>届期（年）</w:t>
            </w:r>
          </w:p>
        </w:tc>
        <w:tc>
          <w:tcPr>
            <w:tcW w:w="1666" w:type="pct"/>
            <w:vAlign w:val="center"/>
          </w:tcPr>
          <w:p>
            <w:pPr>
              <w:jc w:val="center"/>
              <w:rPr>
                <w:rFonts w:ascii="宋体" w:hAnsi="宋体"/>
                <w:szCs w:val="21"/>
              </w:rPr>
            </w:pPr>
            <w:r>
              <w:rPr>
                <w:rFonts w:hint="eastAsia" w:ascii="宋体" w:hAnsi="宋体" w:cs="宋体"/>
                <w:b/>
                <w:bCs/>
                <w:sz w:val="18"/>
                <w:szCs w:val="18"/>
              </w:rPr>
              <w:t>按《章程》规定下一届换届时间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8" w:hRule="atLeast"/>
          <w:jc w:val="center"/>
        </w:trPr>
        <w:tc>
          <w:tcPr>
            <w:tcW w:w="1667" w:type="pct"/>
            <w:gridSpan w:val="5"/>
            <w:vAlign w:val="center"/>
          </w:tcPr>
          <w:p>
            <w:pPr>
              <w:rPr>
                <w:rFonts w:ascii="宋体" w:hAnsi="宋体"/>
                <w:szCs w:val="21"/>
              </w:rPr>
            </w:pPr>
            <w:r>
              <w:rPr>
                <w:rFonts w:ascii="宋体" w:hAnsi="宋体" w:eastAsia="宋体" w:cs="宋体"/>
                <w:szCs w:val="21"/>
              </w:rPr>
              <w:t>2017-03-12</w:t>
            </w:r>
          </w:p>
        </w:tc>
        <w:tc>
          <w:tcPr>
            <w:tcW w:w="1667" w:type="pct"/>
            <w:gridSpan w:val="2"/>
            <w:vAlign w:val="center"/>
          </w:tcPr>
          <w:p>
            <w:pPr>
              <w:rPr>
                <w:rFonts w:ascii="宋体" w:hAnsi="宋体"/>
                <w:szCs w:val="21"/>
              </w:rPr>
            </w:pPr>
            <w:r>
              <w:rPr>
                <w:rFonts w:ascii="宋体" w:hAnsi="微软雅黑" w:eastAsia="微软雅黑" w:cs="微软雅黑"/>
                <w:color w:val="000000"/>
                <w:kern w:val="0"/>
                <w:sz w:val="22"/>
              </w:rPr>
              <w:t>5年</w:t>
            </w:r>
          </w:p>
        </w:tc>
        <w:tc>
          <w:tcPr>
            <w:tcW w:w="1666" w:type="pct"/>
            <w:vAlign w:val="center"/>
          </w:tcPr>
          <w:p>
            <w:pPr>
              <w:rPr>
                <w:rFonts w:ascii="宋体" w:hAnsi="宋体"/>
                <w:szCs w:val="21"/>
              </w:rPr>
            </w:pPr>
            <w:r>
              <w:rPr>
                <w:rFonts w:ascii="宋体" w:hAnsi="宋体" w:eastAsia="宋体" w:cs="宋体"/>
                <w:szCs w:val="21"/>
              </w:rPr>
              <w:t>2022-03-12</w:t>
            </w:r>
          </w:p>
        </w:tc>
      </w:tr>
    </w:tbl>
    <w:p>
      <w:pPr>
        <w:rPr>
          <w:b/>
          <w:sz w:val="24"/>
          <w:u w:val="single"/>
        </w:rPr>
      </w:pPr>
      <w:r>
        <w:rPr>
          <w:rFonts w:hint="eastAsia" w:ascii="仿宋_GB2312" w:hAnsi="仿宋_GB2312" w:eastAsia="仿宋_GB2312" w:cs="仿宋_GB2312"/>
          <w:b/>
          <w:sz w:val="32"/>
          <w:szCs w:val="32"/>
        </w:rPr>
        <w:t>2、接受境内捐赠及资金使用情况统计</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873"/>
        <w:gridCol w:w="968"/>
        <w:gridCol w:w="229"/>
        <w:gridCol w:w="2029"/>
        <w:gridCol w:w="1244"/>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tcPr>
          <w:p>
            <w:pPr>
              <w:spacing w:line="360" w:lineRule="auto"/>
              <w:jc w:val="center"/>
              <w:rPr>
                <w:szCs w:val="21"/>
              </w:rPr>
            </w:pPr>
            <w:r>
              <w:rPr>
                <w:rFonts w:hint="eastAsia"/>
                <w:szCs w:val="21"/>
              </w:rPr>
              <w:t>1、接受境内捐收入赠情况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845" w:type="pct"/>
            <w:gridSpan w:val="2"/>
            <w:vMerge w:val="restart"/>
            <w:tcBorders>
              <w:tl2br w:val="single" w:color="auto" w:sz="4" w:space="0"/>
            </w:tcBorders>
          </w:tcPr>
          <w:p>
            <w:pPr>
              <w:snapToGrid w:val="0"/>
              <w:ind w:left="420" w:leftChars="200"/>
              <w:rPr>
                <w:szCs w:val="21"/>
              </w:rPr>
            </w:pPr>
            <w:r>
              <w:rPr>
                <w:rFonts w:hint="eastAsia"/>
                <w:szCs w:val="21"/>
              </w:rPr>
              <w:t>捐赠情况</w:t>
            </w:r>
          </w:p>
          <w:p>
            <w:pPr>
              <w:snapToGrid w:val="0"/>
              <w:ind w:left="420" w:leftChars="200"/>
              <w:rPr>
                <w:szCs w:val="21"/>
              </w:rPr>
            </w:pPr>
          </w:p>
          <w:p>
            <w:pPr>
              <w:spacing w:line="360" w:lineRule="auto"/>
              <w:rPr>
                <w:szCs w:val="21"/>
              </w:rPr>
            </w:pPr>
            <w:r>
              <w:rPr>
                <w:rFonts w:hint="eastAsia"/>
                <w:szCs w:val="21"/>
              </w:rPr>
              <w:t>捐赠</w:t>
            </w:r>
          </w:p>
          <w:p>
            <w:pPr>
              <w:spacing w:line="360" w:lineRule="auto"/>
              <w:rPr>
                <w:szCs w:val="21"/>
              </w:rPr>
            </w:pPr>
            <w:r>
              <w:rPr>
                <w:rFonts w:hint="eastAsia"/>
                <w:szCs w:val="21"/>
              </w:rPr>
              <w:t xml:space="preserve">人类型      </w:t>
            </w:r>
          </w:p>
        </w:tc>
        <w:tc>
          <w:tcPr>
            <w:tcW w:w="1507" w:type="pct"/>
            <w:gridSpan w:val="3"/>
          </w:tcPr>
          <w:p>
            <w:pPr>
              <w:spacing w:line="360" w:lineRule="auto"/>
              <w:jc w:val="center"/>
              <w:rPr>
                <w:szCs w:val="21"/>
              </w:rPr>
            </w:pPr>
            <w:r>
              <w:rPr>
                <w:rFonts w:hint="eastAsia"/>
                <w:szCs w:val="21"/>
              </w:rPr>
              <w:t>来自北京地区捐赠</w:t>
            </w:r>
          </w:p>
        </w:tc>
        <w:tc>
          <w:tcPr>
            <w:tcW w:w="1648" w:type="pct"/>
            <w:gridSpan w:val="2"/>
          </w:tcPr>
          <w:p>
            <w:pPr>
              <w:spacing w:line="360" w:lineRule="auto"/>
              <w:jc w:val="center"/>
              <w:rPr>
                <w:szCs w:val="21"/>
              </w:rPr>
            </w:pPr>
            <w:r>
              <w:rPr>
                <w:rFonts w:hint="eastAsia"/>
                <w:szCs w:val="21"/>
              </w:rPr>
              <w:t>来自其他省市捐赠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45" w:type="pct"/>
            <w:gridSpan w:val="2"/>
            <w:vMerge w:val="continue"/>
            <w:tcBorders>
              <w:tl2br w:val="single" w:color="auto" w:sz="4" w:space="0"/>
            </w:tcBorders>
          </w:tcPr>
          <w:p>
            <w:pPr>
              <w:spacing w:line="360" w:lineRule="auto"/>
              <w:rPr>
                <w:szCs w:val="21"/>
              </w:rPr>
            </w:pPr>
          </w:p>
        </w:tc>
        <w:tc>
          <w:tcPr>
            <w:tcW w:w="685" w:type="pct"/>
            <w:gridSpan w:val="2"/>
          </w:tcPr>
          <w:p>
            <w:pPr>
              <w:spacing w:line="360" w:lineRule="auto"/>
              <w:rPr>
                <w:szCs w:val="21"/>
              </w:rPr>
            </w:pPr>
            <w:r>
              <w:rPr>
                <w:rFonts w:hint="eastAsia"/>
                <w:szCs w:val="21"/>
              </w:rPr>
              <w:t>捐赠人数量</w:t>
            </w:r>
          </w:p>
        </w:tc>
        <w:tc>
          <w:tcPr>
            <w:tcW w:w="822" w:type="pct"/>
          </w:tcPr>
          <w:p>
            <w:pPr>
              <w:spacing w:line="360" w:lineRule="auto"/>
              <w:rPr>
                <w:szCs w:val="21"/>
              </w:rPr>
            </w:pPr>
            <w:r>
              <w:rPr>
                <w:rFonts w:hint="eastAsia"/>
                <w:szCs w:val="21"/>
              </w:rPr>
              <w:t>捐赠金额</w:t>
            </w:r>
          </w:p>
        </w:tc>
        <w:tc>
          <w:tcPr>
            <w:tcW w:w="658" w:type="pct"/>
          </w:tcPr>
          <w:p>
            <w:pPr>
              <w:spacing w:line="360" w:lineRule="auto"/>
              <w:rPr>
                <w:szCs w:val="21"/>
              </w:rPr>
            </w:pPr>
            <w:r>
              <w:rPr>
                <w:rFonts w:hint="eastAsia"/>
                <w:szCs w:val="21"/>
              </w:rPr>
              <w:t>捐赠人数量</w:t>
            </w:r>
          </w:p>
        </w:tc>
        <w:tc>
          <w:tcPr>
            <w:tcW w:w="990" w:type="pct"/>
          </w:tcPr>
          <w:p>
            <w:pPr>
              <w:spacing w:line="360" w:lineRule="auto"/>
              <w:rPr>
                <w:szCs w:val="21"/>
              </w:rPr>
            </w:pPr>
            <w:r>
              <w:rPr>
                <w:rFonts w:hint="eastAsia"/>
                <w:szCs w:val="21"/>
              </w:rPr>
              <w:t>捐赠金额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来自自然人的捐赠</w:t>
            </w:r>
          </w:p>
        </w:tc>
        <w:tc>
          <w:tcPr>
            <w:tcW w:w="685" w:type="pct"/>
            <w:gridSpan w:val="2"/>
            <w:vAlign w:val="center"/>
          </w:tcPr>
          <w:p>
            <w:pPr>
              <w:spacing w:line="360" w:lineRule="auto"/>
              <w:ind w:right="840"/>
              <w:rPr>
                <w:szCs w:val="21"/>
              </w:rPr>
            </w:pPr>
            <w:r>
              <w:rPr>
                <w:rFonts w:hint="eastAsia" w:ascii="宋体" w:hAnsi="宋体" w:eastAsia="宋体" w:cs="宋体"/>
                <w:szCs w:val="21"/>
              </w:rPr>
              <w:t>0 人</w:t>
            </w:r>
          </w:p>
        </w:tc>
        <w:tc>
          <w:tcPr>
            <w:tcW w:w="822" w:type="pct"/>
            <w:vAlign w:val="center"/>
          </w:tcPr>
          <w:p>
            <w:pPr>
              <w:spacing w:line="360" w:lineRule="auto"/>
              <w:ind w:right="840"/>
              <w:rPr>
                <w:szCs w:val="21"/>
              </w:rPr>
            </w:pPr>
            <w:r>
              <w:rPr>
                <w:rFonts w:hint="eastAsia" w:ascii="宋体" w:hAnsi="宋体" w:eastAsia="宋体" w:cs="宋体"/>
                <w:szCs w:val="21"/>
              </w:rPr>
              <w:t>0元</w:t>
            </w:r>
          </w:p>
        </w:tc>
        <w:tc>
          <w:tcPr>
            <w:tcW w:w="658" w:type="pct"/>
            <w:vAlign w:val="center"/>
          </w:tcPr>
          <w:p>
            <w:pPr>
              <w:spacing w:line="360" w:lineRule="auto"/>
              <w:ind w:right="880"/>
              <w:rPr>
                <w:szCs w:val="21"/>
              </w:rPr>
            </w:pPr>
            <w:r>
              <w:rPr>
                <w:rFonts w:ascii="宋体" w:hAnsi="微软雅黑" w:eastAsia="微软雅黑" w:cs="微软雅黑"/>
                <w:color w:val="000000"/>
                <w:kern w:val="0"/>
                <w:sz w:val="22"/>
              </w:rPr>
              <w:t>0 人</w:t>
            </w:r>
          </w:p>
        </w:tc>
        <w:tc>
          <w:tcPr>
            <w:tcW w:w="990" w:type="pct"/>
            <w:vAlign w:val="center"/>
          </w:tcPr>
          <w:p>
            <w:pPr>
              <w:spacing w:line="360" w:lineRule="auto"/>
              <w:ind w:right="840"/>
              <w:rPr>
                <w:szCs w:val="21"/>
              </w:rPr>
            </w:pPr>
            <w:r>
              <w:rPr>
                <w:rFonts w:ascii="宋体" w:hAnsi="微软雅黑" w:eastAsia="微软雅黑" w:cs="微软雅黑"/>
                <w:color w:val="000000"/>
                <w:kern w:val="0"/>
                <w:sz w:val="22"/>
              </w:rPr>
              <w:t>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rPr>
                <w:szCs w:val="21"/>
              </w:rPr>
            </w:pPr>
            <w:r>
              <w:rPr>
                <w:rFonts w:hint="eastAsia"/>
                <w:szCs w:val="21"/>
              </w:rPr>
              <w:t>来自法人或其他组织的捐赠</w:t>
            </w:r>
          </w:p>
        </w:tc>
        <w:tc>
          <w:tcPr>
            <w:tcW w:w="685" w:type="pct"/>
            <w:gridSpan w:val="2"/>
            <w:vAlign w:val="center"/>
          </w:tcPr>
          <w:p>
            <w:pPr>
              <w:spacing w:line="360" w:lineRule="auto"/>
              <w:ind w:right="840"/>
              <w:rPr>
                <w:szCs w:val="21"/>
              </w:rPr>
            </w:pPr>
            <w:r>
              <w:rPr>
                <w:rFonts w:hint="eastAsia" w:ascii="宋体" w:hAnsi="宋体" w:eastAsia="宋体" w:cs="宋体"/>
                <w:szCs w:val="21"/>
              </w:rPr>
              <w:t>3家</w:t>
            </w:r>
          </w:p>
        </w:tc>
        <w:tc>
          <w:tcPr>
            <w:tcW w:w="822" w:type="pct"/>
            <w:vAlign w:val="center"/>
          </w:tcPr>
          <w:p>
            <w:pPr>
              <w:spacing w:line="360" w:lineRule="auto"/>
              <w:ind w:right="840"/>
              <w:rPr>
                <w:szCs w:val="21"/>
              </w:rPr>
            </w:pPr>
            <w:r>
              <w:rPr>
                <w:rFonts w:ascii="宋体" w:hAnsi="微软雅黑" w:eastAsia="微软雅黑" w:cs="微软雅黑"/>
                <w:color w:val="000000"/>
                <w:kern w:val="0"/>
                <w:sz w:val="22"/>
              </w:rPr>
              <w:t>1680000.00元</w:t>
            </w:r>
          </w:p>
        </w:tc>
        <w:tc>
          <w:tcPr>
            <w:tcW w:w="658" w:type="pct"/>
            <w:vAlign w:val="center"/>
          </w:tcPr>
          <w:p>
            <w:pPr>
              <w:spacing w:line="360" w:lineRule="auto"/>
              <w:ind w:right="840"/>
              <w:rPr>
                <w:szCs w:val="21"/>
              </w:rPr>
            </w:pPr>
            <w:r>
              <w:rPr>
                <w:rFonts w:hint="eastAsia" w:ascii="宋体" w:hAnsi="宋体" w:eastAsia="宋体" w:cs="宋体"/>
                <w:szCs w:val="21"/>
              </w:rPr>
              <w:t>0 家</w:t>
            </w:r>
          </w:p>
        </w:tc>
        <w:tc>
          <w:tcPr>
            <w:tcW w:w="990" w:type="pct"/>
            <w:vAlign w:val="center"/>
          </w:tcPr>
          <w:p>
            <w:pPr>
              <w:spacing w:line="360" w:lineRule="auto"/>
              <w:ind w:right="840"/>
              <w:rPr>
                <w:szCs w:val="21"/>
              </w:rPr>
            </w:pPr>
            <w:r>
              <w:rPr>
                <w:rFonts w:hint="eastAsia" w:ascii="宋体" w:hAnsi="宋体" w:eastAsia="宋体" w:cs="宋体"/>
                <w:szCs w:val="21"/>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pct"/>
            <w:gridSpan w:val="2"/>
          </w:tcPr>
          <w:p>
            <w:pPr>
              <w:spacing w:line="360" w:lineRule="auto"/>
              <w:jc w:val="center"/>
              <w:rPr>
                <w:szCs w:val="21"/>
              </w:rPr>
            </w:pPr>
            <w:r>
              <w:rPr>
                <w:rFonts w:hint="eastAsia"/>
                <w:szCs w:val="21"/>
              </w:rPr>
              <w:t>合计</w:t>
            </w:r>
          </w:p>
        </w:tc>
        <w:tc>
          <w:tcPr>
            <w:tcW w:w="685" w:type="pct"/>
            <w:gridSpan w:val="2"/>
            <w:vAlign w:val="center"/>
          </w:tcPr>
          <w:p>
            <w:pPr>
              <w:spacing w:line="360" w:lineRule="auto"/>
              <w:ind w:right="840"/>
              <w:rPr>
                <w:szCs w:val="21"/>
              </w:rPr>
            </w:pPr>
          </w:p>
        </w:tc>
        <w:tc>
          <w:tcPr>
            <w:tcW w:w="822" w:type="pct"/>
            <w:vAlign w:val="center"/>
          </w:tcPr>
          <w:p>
            <w:pPr>
              <w:spacing w:line="360" w:lineRule="auto"/>
              <w:ind w:right="844"/>
              <w:rPr>
                <w:color w:val="0000FF"/>
                <w:szCs w:val="21"/>
              </w:rPr>
            </w:pPr>
            <w:r>
              <w:rPr>
                <w:rFonts w:hint="eastAsia" w:ascii="宋体" w:hAnsi="宋体" w:eastAsia="宋体" w:cs="宋体"/>
                <w:color w:val="000000" w:themeColor="text1"/>
                <w:szCs w:val="21"/>
                <w14:textFill>
                  <w14:solidFill>
                    <w14:schemeClr w14:val="tx1"/>
                  </w14:solidFill>
                </w14:textFill>
              </w:rPr>
              <w:t>1680000.00元</w:t>
            </w:r>
          </w:p>
        </w:tc>
        <w:tc>
          <w:tcPr>
            <w:tcW w:w="658" w:type="pct"/>
            <w:vAlign w:val="center"/>
          </w:tcPr>
          <w:p>
            <w:pPr>
              <w:spacing w:line="360" w:lineRule="auto"/>
              <w:ind w:right="840"/>
              <w:rPr>
                <w:color w:val="0000FF"/>
                <w:szCs w:val="21"/>
              </w:rPr>
            </w:pPr>
          </w:p>
        </w:tc>
        <w:tc>
          <w:tcPr>
            <w:tcW w:w="990" w:type="pct"/>
            <w:vAlign w:val="center"/>
          </w:tcPr>
          <w:p>
            <w:pPr>
              <w:spacing w:line="360" w:lineRule="auto"/>
              <w:ind w:right="840"/>
              <w:jc w:val="left"/>
              <w:rPr>
                <w:color w:val="0000FF"/>
                <w:szCs w:val="21"/>
              </w:rPr>
            </w:pPr>
            <w:r>
              <w:rPr>
                <w:rFonts w:hint="eastAsia" w:ascii="宋体" w:hAnsi="宋体" w:eastAsia="宋体" w:cs="宋体"/>
                <w:color w:val="000000" w:themeColor="text1"/>
                <w:szCs w:val="21"/>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7"/>
          </w:tcPr>
          <w:p>
            <w:pPr>
              <w:spacing w:line="360" w:lineRule="auto"/>
              <w:rPr>
                <w:szCs w:val="21"/>
              </w:rPr>
            </w:pPr>
            <w:r>
              <w:rPr>
                <w:rFonts w:hint="eastAsia" w:ascii="宋体" w:hAnsi="宋体" w:eastAsia="宋体" w:cs="宋体"/>
                <w:szCs w:val="21"/>
              </w:rPr>
              <w:t>境内捐赠人数量总计（3），来自境内捐赠金额总计（1680000.00）元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000" w:type="pct"/>
            <w:gridSpan w:val="7"/>
          </w:tcPr>
          <w:p>
            <w:pPr>
              <w:spacing w:line="360" w:lineRule="auto"/>
              <w:jc w:val="center"/>
              <w:rPr>
                <w:szCs w:val="21"/>
              </w:rPr>
            </w:pPr>
            <w:r>
              <w:rPr>
                <w:rFonts w:hint="eastAsia"/>
                <w:szCs w:val="21"/>
              </w:rPr>
              <w:t>2、公益支出分配及使用情况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vAlign w:val="center"/>
          </w:tcPr>
          <w:p>
            <w:pPr>
              <w:spacing w:line="360" w:lineRule="auto"/>
              <w:jc w:val="center"/>
              <w:rPr>
                <w:szCs w:val="21"/>
              </w:rPr>
            </w:pPr>
            <w:r>
              <w:rPr>
                <w:rFonts w:hint="eastAsia"/>
                <w:szCs w:val="21"/>
              </w:rPr>
              <w:t>北京地区</w:t>
            </w:r>
          </w:p>
        </w:tc>
        <w:tc>
          <w:tcPr>
            <w:tcW w:w="1147" w:type="pct"/>
            <w:gridSpan w:val="2"/>
            <w:vAlign w:val="center"/>
          </w:tcPr>
          <w:p>
            <w:pPr>
              <w:spacing w:line="360" w:lineRule="auto"/>
              <w:jc w:val="center"/>
              <w:rPr>
                <w:szCs w:val="21"/>
              </w:rPr>
            </w:pPr>
            <w:r>
              <w:rPr>
                <w:rFonts w:hint="eastAsia"/>
                <w:szCs w:val="21"/>
              </w:rPr>
              <w:t>其他省市及港澳台</w:t>
            </w:r>
          </w:p>
        </w:tc>
        <w:tc>
          <w:tcPr>
            <w:tcW w:w="1044" w:type="pct"/>
            <w:gridSpan w:val="2"/>
            <w:vAlign w:val="center"/>
          </w:tcPr>
          <w:p>
            <w:pPr>
              <w:spacing w:line="360" w:lineRule="auto"/>
              <w:jc w:val="center"/>
              <w:rPr>
                <w:szCs w:val="21"/>
              </w:rPr>
            </w:pPr>
            <w:r>
              <w:rPr>
                <w:rFonts w:hint="eastAsia"/>
                <w:szCs w:val="21"/>
              </w:rPr>
              <w:t>境外</w:t>
            </w:r>
          </w:p>
        </w:tc>
        <w:tc>
          <w:tcPr>
            <w:tcW w:w="1557" w:type="pct"/>
            <w:gridSpan w:val="2"/>
            <w:vAlign w:val="center"/>
          </w:tcPr>
          <w:p>
            <w:pPr>
              <w:spacing w:line="360" w:lineRule="auto"/>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pct"/>
          </w:tcPr>
          <w:p>
            <w:pPr>
              <w:spacing w:line="360" w:lineRule="auto"/>
              <w:ind w:right="840"/>
              <w:rPr>
                <w:szCs w:val="21"/>
              </w:rPr>
            </w:pPr>
            <w:r>
              <w:rPr>
                <w:rFonts w:hint="eastAsia" w:ascii="宋体" w:hAnsi="宋体" w:eastAsia="宋体" w:cs="宋体"/>
                <w:szCs w:val="21"/>
              </w:rPr>
              <w:t>12613.00元</w:t>
            </w:r>
          </w:p>
        </w:tc>
        <w:tc>
          <w:tcPr>
            <w:tcW w:w="1147" w:type="pct"/>
            <w:gridSpan w:val="2"/>
          </w:tcPr>
          <w:p>
            <w:pPr>
              <w:spacing w:line="360" w:lineRule="auto"/>
              <w:ind w:right="840"/>
              <w:rPr>
                <w:szCs w:val="21"/>
              </w:rPr>
            </w:pPr>
            <w:r>
              <w:rPr>
                <w:rFonts w:hint="eastAsia" w:ascii="宋体" w:hAnsi="宋体" w:eastAsia="宋体" w:cs="宋体"/>
                <w:szCs w:val="21"/>
              </w:rPr>
              <w:t>8620.36元</w:t>
            </w:r>
          </w:p>
        </w:tc>
        <w:tc>
          <w:tcPr>
            <w:tcW w:w="1044" w:type="pct"/>
            <w:gridSpan w:val="2"/>
          </w:tcPr>
          <w:p>
            <w:pPr>
              <w:spacing w:line="360" w:lineRule="auto"/>
              <w:ind w:right="840"/>
              <w:rPr>
                <w:szCs w:val="21"/>
              </w:rPr>
            </w:pPr>
            <w:r>
              <w:rPr>
                <w:rFonts w:hint="eastAsia" w:ascii="宋体" w:hAnsi="宋体" w:eastAsia="宋体" w:cs="宋体"/>
                <w:szCs w:val="21"/>
              </w:rPr>
              <w:t>481706.15元</w:t>
            </w:r>
          </w:p>
        </w:tc>
        <w:tc>
          <w:tcPr>
            <w:tcW w:w="1557" w:type="pct"/>
            <w:gridSpan w:val="2"/>
          </w:tcPr>
          <w:p>
            <w:pPr>
              <w:spacing w:line="360" w:lineRule="auto"/>
              <w:ind w:right="840"/>
              <w:rPr>
                <w:szCs w:val="21"/>
              </w:rPr>
            </w:pPr>
            <w:r>
              <w:rPr>
                <w:rFonts w:hint="eastAsia" w:ascii="宋体" w:hAnsi="宋体" w:eastAsia="宋体" w:cs="宋体"/>
                <w:szCs w:val="21"/>
              </w:rPr>
              <w:t>502939.51元</w:t>
            </w:r>
          </w:p>
        </w:tc>
      </w:tr>
    </w:tbl>
    <w:p>
      <w:pPr>
        <w:rPr>
          <w:rFonts w:ascii="仿宋_GB2312" w:hAnsi="仿宋_GB2312" w:eastAsia="仿宋_GB2312" w:cs="仿宋_GB2312"/>
          <w:bCs/>
          <w:snapToGrid w:val="0"/>
          <w:sz w:val="32"/>
          <w:szCs w:val="32"/>
        </w:rPr>
      </w:pPr>
    </w:p>
    <w:p>
      <w:pPr>
        <w:rPr>
          <w:rFonts w:ascii="仿宋_GB2312" w:hAnsi="仿宋_GB2312" w:eastAsia="仿宋_GB2312" w:cs="仿宋_GB2312"/>
          <w:b/>
          <w:bCs/>
          <w:snapToGrid w:val="0"/>
          <w:sz w:val="32"/>
          <w:szCs w:val="32"/>
        </w:rPr>
      </w:pPr>
      <w:r>
        <w:rPr>
          <w:rFonts w:hint="eastAsia" w:ascii="仿宋_GB2312" w:hAnsi="仿宋_GB2312" w:eastAsia="仿宋_GB2312" w:cs="仿宋_GB2312"/>
          <w:b/>
          <w:bCs/>
          <w:snapToGrid w:val="0"/>
          <w:sz w:val="32"/>
          <w:szCs w:val="32"/>
        </w:rPr>
        <w:t>3、理事会成员详细情况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480"/>
        <w:gridCol w:w="909"/>
        <w:gridCol w:w="548"/>
        <w:gridCol w:w="493"/>
        <w:gridCol w:w="909"/>
        <w:gridCol w:w="647"/>
        <w:gridCol w:w="456"/>
        <w:gridCol w:w="878"/>
        <w:gridCol w:w="581"/>
        <w:gridCol w:w="648"/>
        <w:gridCol w:w="680"/>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28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理事会职务</w:t>
            </w:r>
          </w:p>
        </w:tc>
        <w:tc>
          <w:tcPr>
            <w:tcW w:w="32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29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是否专职</w:t>
            </w:r>
          </w:p>
        </w:tc>
        <w:tc>
          <w:tcPr>
            <w:tcW w:w="53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228"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51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代表委员身份</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代表委员级别</w:t>
            </w:r>
          </w:p>
        </w:tc>
        <w:tc>
          <w:tcPr>
            <w:tcW w:w="38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是否参加国际组织</w:t>
            </w:r>
          </w:p>
        </w:tc>
        <w:tc>
          <w:tcPr>
            <w:tcW w:w="402"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国际组织名称</w:t>
            </w:r>
          </w:p>
        </w:tc>
        <w:tc>
          <w:tcPr>
            <w:tcW w:w="344"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担任何职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1</w:t>
            </w:r>
          </w:p>
        </w:tc>
        <w:tc>
          <w:tcPr>
            <w:tcW w:w="285"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申成香</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仿宋_GB2312" w:eastAsia="仿宋_GB2312" w:cs="仿宋_GB2312"/>
                <w:bCs/>
                <w:snapToGrid w:val="0"/>
                <w:color w:val="000000" w:themeColor="text1"/>
                <w:sz w:val="24"/>
                <w14:textFill>
                  <w14:solidFill>
                    <w14:schemeClr w14:val="tx1"/>
                  </w14:solidFill>
                </w14:textFill>
              </w:rPr>
              <w:t>理事长</w:t>
            </w:r>
          </w:p>
        </w:tc>
        <w:tc>
          <w:tcPr>
            <w:tcW w:w="325"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非京籍</w:t>
            </w:r>
          </w:p>
        </w:tc>
        <w:tc>
          <w:tcPr>
            <w:tcW w:w="293" w:type="pct"/>
            <w:vAlign w:val="center"/>
          </w:tcPr>
          <w:p>
            <w:pPr>
              <w:rPr>
                <w:rFonts w:ascii="仿宋_GB2312" w:hAnsi="仿宋_GB2312" w:eastAsia="仿宋_GB2312" w:cs="仿宋_GB2312"/>
                <w:bCs/>
                <w:snapToGrid w:val="0"/>
                <w:sz w:val="24"/>
              </w:rPr>
            </w:pPr>
            <w:r>
              <w:rPr>
                <w:rFonts w:hint="eastAsia" w:ascii="宋体" w:hAnsi="宋体" w:eastAsia="宋体" w:cs="宋体"/>
                <w:szCs w:val="21"/>
              </w:rPr>
              <w:t>〇是⊙否</w:t>
            </w:r>
          </w:p>
        </w:tc>
        <w:tc>
          <w:tcPr>
            <w:tcW w:w="537"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中共党员</w:t>
            </w:r>
          </w:p>
        </w:tc>
        <w:tc>
          <w:tcPr>
            <w:tcW w:w="383"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山西龙城建筑路桥有限公司</w:t>
            </w:r>
          </w:p>
        </w:tc>
        <w:tc>
          <w:tcPr>
            <w:tcW w:w="228" w:type="pct"/>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总经理</w:t>
            </w:r>
          </w:p>
        </w:tc>
        <w:tc>
          <w:tcPr>
            <w:tcW w:w="518"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无</w:t>
            </w:r>
          </w:p>
        </w:tc>
        <w:tc>
          <w:tcPr>
            <w:tcW w:w="344"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无</w:t>
            </w:r>
          </w:p>
        </w:tc>
        <w:tc>
          <w:tcPr>
            <w:tcW w:w="383" w:type="pct"/>
            <w:vAlign w:val="center"/>
          </w:tcPr>
          <w:p>
            <w:pP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2</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王平</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副理事长</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北京中华民族博物院</w:t>
            </w:r>
          </w:p>
        </w:tc>
        <w:tc>
          <w:tcPr>
            <w:tcW w:w="228" w:type="pct"/>
          </w:tcPr>
          <w:p>
            <w:pPr>
              <w:rPr>
                <w:rFonts w:ascii="仿宋_GB2312" w:hAnsi="仿宋_GB2312" w:eastAsia="仿宋_GB2312" w:cs="仿宋_GB2312"/>
                <w:bCs/>
                <w:snapToGrid w:val="0"/>
                <w:sz w:val="24"/>
              </w:rPr>
            </w:pPr>
            <w:r>
              <w:rPr>
                <w:rFonts w:ascii="宋体" w:hAnsi="宋体" w:eastAsia="宋体" w:cs="宋体"/>
              </w:rPr>
              <w:t>院长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政协委员</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全国</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3</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王敏刚</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副理事长</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香港刚毅（集团）有限公司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人大代表</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全国</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4</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吴永建</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副理事长</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中共党员</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四川岷山集团有限公司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政协委员</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省市</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5</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申楠</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秘书长</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⊙是〇否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北京民族文化遗产保护基金会</w:t>
            </w:r>
          </w:p>
        </w:tc>
        <w:tc>
          <w:tcPr>
            <w:tcW w:w="228" w:type="pct"/>
          </w:tcPr>
          <w:p>
            <w:pPr>
              <w:rPr>
                <w:rFonts w:ascii="仿宋_GB2312" w:hAnsi="仿宋_GB2312" w:eastAsia="仿宋_GB2312" w:cs="仿宋_GB2312"/>
                <w:bCs/>
                <w:snapToGrid w:val="0"/>
                <w:sz w:val="24"/>
              </w:rPr>
            </w:pPr>
            <w:r>
              <w:rPr>
                <w:rFonts w:ascii="宋体" w:hAnsi="宋体" w:eastAsia="宋体" w:cs="宋体"/>
              </w:rPr>
              <w:t>秘书长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6</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朱联根</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中共党员</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北京中华民族园有限公司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副总经理</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〇是〇否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7</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郝松林</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维信（内蒙古）羊绒集团有限公司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政协委员</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省市</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8</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尼玛扎西</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中共党员</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西藏宏绩集团有限公司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政协委员</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省市</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9</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穆民</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北京桂公府餐饮有限公司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政协委员</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区县</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10</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曹文</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群众</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北京海滨园管理咨询有限公司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vAlign w:val="center"/>
          </w:tcPr>
          <w:p>
            <w:pPr>
              <w:rPr>
                <w:rFonts w:ascii="仿宋_GB2312" w:hAnsi="仿宋_GB2312" w:eastAsia="仿宋_GB2312" w:cs="仿宋_GB2312"/>
                <w:bCs/>
                <w:snapToGrid w:val="0"/>
                <w:sz w:val="24"/>
              </w:rPr>
            </w:pPr>
            <w:r>
              <w:rPr>
                <w:rFonts w:ascii="宋体" w:hAnsi="宋体" w:eastAsia="宋体" w:cs="宋体"/>
              </w:rPr>
              <w:t>11</w:t>
            </w:r>
          </w:p>
        </w:tc>
        <w:tc>
          <w:tcPr>
            <w:tcW w:w="285" w:type="pct"/>
            <w:vAlign w:val="center"/>
          </w:tcPr>
          <w:p>
            <w:pPr>
              <w:rPr>
                <w:rFonts w:ascii="仿宋_GB2312" w:hAnsi="仿宋_GB2312" w:eastAsia="仿宋_GB2312" w:cs="仿宋_GB2312"/>
                <w:bCs/>
                <w:snapToGrid w:val="0"/>
                <w:sz w:val="24"/>
              </w:rPr>
            </w:pPr>
            <w:r>
              <w:rPr>
                <w:rFonts w:ascii="宋体" w:hAnsi="宋体" w:eastAsia="宋体" w:cs="宋体"/>
              </w:rPr>
              <w:t>旷雅宁</w:t>
            </w:r>
          </w:p>
        </w:tc>
        <w:tc>
          <w:tcPr>
            <w:tcW w:w="537" w:type="pct"/>
            <w:vAlign w:val="center"/>
          </w:tcPr>
          <w:p>
            <w:pPr>
              <w:rPr>
                <w:rFonts w:ascii="仿宋_GB2312" w:hAnsi="仿宋_GB2312" w:eastAsia="仿宋_GB2312" w:cs="仿宋_GB2312"/>
                <w:bCs/>
                <w:snapToGrid w:val="0"/>
                <w:color w:val="000000" w:themeColor="text1"/>
                <w:sz w:val="24"/>
                <w14:textFill>
                  <w14:solidFill>
                    <w14:schemeClr w14:val="tx1"/>
                  </w14:solidFill>
                </w14:textFill>
              </w:rPr>
            </w:pPr>
            <w:r>
              <w:rPr>
                <w:rFonts w:ascii="宋体" w:hAnsi="宋体" w:eastAsia="宋体" w:cs="宋体"/>
              </w:rPr>
              <w:t>理事</w:t>
            </w:r>
          </w:p>
        </w:tc>
        <w:tc>
          <w:tcPr>
            <w:tcW w:w="32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29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537" w:type="pct"/>
            <w:vAlign w:val="center"/>
          </w:tcPr>
          <w:p>
            <w:pPr>
              <w:rPr>
                <w:rFonts w:ascii="仿宋_GB2312" w:hAnsi="仿宋_GB2312" w:eastAsia="仿宋_GB2312" w:cs="仿宋_GB2312"/>
                <w:bCs/>
                <w:snapToGrid w:val="0"/>
                <w:sz w:val="24"/>
              </w:rPr>
            </w:pPr>
            <w:r>
              <w:rPr>
                <w:rFonts w:ascii="宋体" w:hAnsi="宋体" w:eastAsia="宋体" w:cs="宋体"/>
              </w:rPr>
              <w:t>中共党员</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广西灵通大峡谷旅游有限责任公司</w:t>
            </w:r>
          </w:p>
        </w:tc>
        <w:tc>
          <w:tcPr>
            <w:tcW w:w="228" w:type="pct"/>
          </w:tcPr>
          <w:p>
            <w:pPr>
              <w:rPr>
                <w:rFonts w:ascii="仿宋_GB2312" w:hAnsi="仿宋_GB2312" w:eastAsia="仿宋_GB2312" w:cs="仿宋_GB2312"/>
                <w:bCs/>
                <w:snapToGrid w:val="0"/>
                <w:sz w:val="24"/>
              </w:rPr>
            </w:pPr>
            <w:r>
              <w:rPr>
                <w:rFonts w:ascii="宋体" w:hAnsi="宋体" w:eastAsia="宋体" w:cs="宋体"/>
              </w:rPr>
              <w:t>董事长</w:t>
            </w:r>
          </w:p>
        </w:tc>
        <w:tc>
          <w:tcPr>
            <w:tcW w:w="518"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44" w:type="pct"/>
            <w:vAlign w:val="center"/>
          </w:tcPr>
          <w:p>
            <w:pPr>
              <w:rPr>
                <w:rFonts w:ascii="仿宋_GB2312" w:hAnsi="仿宋_GB2312" w:eastAsia="仿宋_GB2312" w:cs="仿宋_GB2312"/>
                <w:bCs/>
                <w:snapToGrid w:val="0"/>
                <w:sz w:val="24"/>
              </w:rPr>
            </w:pPr>
            <w:r>
              <w:rPr>
                <w:rFonts w:ascii="宋体" w:hAnsi="宋体" w:eastAsia="宋体" w:cs="宋体"/>
              </w:rPr>
              <w:t>无</w:t>
            </w:r>
          </w:p>
        </w:tc>
        <w:tc>
          <w:tcPr>
            <w:tcW w:w="383" w:type="pct"/>
            <w:vAlign w:val="center"/>
          </w:tcPr>
          <w:p>
            <w:pPr>
              <w:rPr>
                <w:rFonts w:ascii="仿宋_GB2312" w:hAnsi="仿宋_GB2312" w:eastAsia="仿宋_GB2312" w:cs="仿宋_GB2312"/>
                <w:bCs/>
                <w:snapToGrid w:val="0"/>
                <w:sz w:val="24"/>
              </w:rPr>
            </w:pPr>
            <w:r>
              <w:rPr>
                <w:rFonts w:ascii="宋体" w:hAnsi="宋体" w:eastAsia="宋体" w:cs="宋体"/>
              </w:rPr>
              <w:t>〇是⊙否</w:t>
            </w:r>
          </w:p>
        </w:tc>
        <w:tc>
          <w:tcPr>
            <w:tcW w:w="402" w:type="pct"/>
            <w:vAlign w:val="center"/>
          </w:tcPr>
          <w:p>
            <w:pPr>
              <w:jc w:val="center"/>
              <w:rPr>
                <w:rFonts w:ascii="仿宋_GB2312" w:hAnsi="仿宋_GB2312" w:eastAsia="仿宋_GB2312" w:cs="仿宋_GB2312"/>
                <w:bCs/>
                <w:snapToGrid w:val="0"/>
                <w:sz w:val="24"/>
              </w:rPr>
            </w:pPr>
          </w:p>
        </w:tc>
        <w:tc>
          <w:tcPr>
            <w:tcW w:w="344" w:type="pct"/>
            <w:vAlign w:val="center"/>
          </w:tcPr>
          <w:p>
            <w:pPr>
              <w:rPr>
                <w:rFonts w:ascii="仿宋_GB2312" w:hAnsi="仿宋_GB2312" w:eastAsia="仿宋_GB2312" w:cs="仿宋_GB2312"/>
                <w:bCs/>
                <w:snapToGrid w:val="0"/>
                <w:sz w:val="24"/>
              </w:rPr>
            </w:pPr>
          </w:p>
        </w:tc>
      </w:tr>
    </w:tbl>
    <w:p>
      <w:pPr>
        <w:rPr>
          <w:rFonts w:ascii="仿宋_GB2312" w:hAnsi="仿宋_GB2312" w:eastAsia="仿宋_GB2312" w:cs="仿宋_GB2312"/>
          <w:bCs/>
          <w:snapToGrid w:val="0"/>
          <w:color w:val="0000FF"/>
          <w:sz w:val="24"/>
        </w:rPr>
      </w:pPr>
    </w:p>
    <w:p>
      <w:pPr>
        <w:rPr>
          <w:rFonts w:ascii="仿宋_GB2312" w:hAnsi="仿宋_GB2312" w:eastAsia="仿宋_GB2312" w:cs="仿宋_GB2312"/>
          <w:bCs/>
          <w:snapToGrid w:val="0"/>
          <w:sz w:val="32"/>
          <w:szCs w:val="32"/>
        </w:rPr>
      </w:pPr>
    </w:p>
    <w:p>
      <w:pPr>
        <w:rPr>
          <w:b/>
          <w:color w:val="FF0000"/>
        </w:rPr>
      </w:pPr>
      <w:r>
        <w:rPr>
          <w:rFonts w:hint="eastAsia" w:ascii="仿宋_GB2312" w:hAnsi="仿宋_GB2312" w:eastAsia="仿宋_GB2312" w:cs="仿宋_GB2312"/>
          <w:b/>
          <w:bCs/>
          <w:snapToGrid w:val="0"/>
          <w:sz w:val="32"/>
          <w:szCs w:val="32"/>
        </w:rPr>
        <w:t>4、监事详细情况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87"/>
        <w:gridCol w:w="776"/>
        <w:gridCol w:w="1631"/>
        <w:gridCol w:w="1152"/>
        <w:gridCol w:w="672"/>
        <w:gridCol w:w="1571"/>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88"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序号</w:t>
            </w:r>
          </w:p>
        </w:tc>
        <w:tc>
          <w:tcPr>
            <w:tcW w:w="403"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姓名</w:t>
            </w:r>
          </w:p>
        </w:tc>
        <w:tc>
          <w:tcPr>
            <w:tcW w:w="455"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户籍</w:t>
            </w:r>
          </w:p>
        </w:tc>
        <w:tc>
          <w:tcPr>
            <w:tcW w:w="957"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政治面貌</w:t>
            </w:r>
          </w:p>
        </w:tc>
        <w:tc>
          <w:tcPr>
            <w:tcW w:w="676" w:type="pct"/>
            <w:vAlign w:val="center"/>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w:t>
            </w:r>
          </w:p>
        </w:tc>
        <w:tc>
          <w:tcPr>
            <w:tcW w:w="394" w:type="pct"/>
          </w:tcPr>
          <w:p>
            <w:pPr>
              <w:jc w:val="center"/>
              <w:rPr>
                <w:rFonts w:ascii="仿宋_GB2312" w:hAnsi="仿宋_GB2312" w:eastAsia="仿宋_GB2312" w:cs="仿宋_GB2312"/>
                <w:bCs/>
                <w:snapToGrid w:val="0"/>
                <w:sz w:val="24"/>
              </w:rPr>
            </w:pPr>
            <w:r>
              <w:rPr>
                <w:rFonts w:hint="eastAsia" w:ascii="仿宋_GB2312" w:hAnsi="仿宋_GB2312" w:eastAsia="仿宋_GB2312" w:cs="仿宋_GB2312"/>
                <w:bCs/>
                <w:snapToGrid w:val="0"/>
                <w:sz w:val="24"/>
              </w:rPr>
              <w:t>工作单位职务</w:t>
            </w:r>
          </w:p>
        </w:tc>
        <w:tc>
          <w:tcPr>
            <w:tcW w:w="922"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代表委员身份</w:t>
            </w:r>
          </w:p>
        </w:tc>
        <w:tc>
          <w:tcPr>
            <w:tcW w:w="605" w:type="pct"/>
            <w:vAlign w:val="center"/>
          </w:tcPr>
          <w:p>
            <w:pPr>
              <w:jc w:val="center"/>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24"/>
              </w:rPr>
              <w:t>代表委员级别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center"/>
          </w:tcPr>
          <w:p>
            <w:pPr>
              <w:jc w:val="center"/>
              <w:rPr>
                <w:rFonts w:ascii="仿宋_GB2312" w:hAnsi="仿宋_GB2312" w:eastAsia="仿宋_GB2312" w:cs="仿宋_GB2312"/>
                <w:bCs/>
                <w:snapToGrid w:val="0"/>
                <w:sz w:val="24"/>
              </w:rPr>
            </w:pPr>
            <w:r>
              <w:rPr>
                <w:rFonts w:hint="eastAsia" w:ascii="宋体" w:hAnsi="仿宋_GB2312" w:eastAsia="仿宋_GB2312" w:cs="仿宋_GB2312"/>
                <w:bCs/>
                <w:snapToGrid w:val="0"/>
                <w:sz w:val="24"/>
              </w:rPr>
              <w:t>1</w:t>
            </w:r>
          </w:p>
        </w:tc>
        <w:tc>
          <w:tcPr>
            <w:tcW w:w="403"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付娇</w:t>
            </w:r>
          </w:p>
        </w:tc>
        <w:tc>
          <w:tcPr>
            <w:tcW w:w="455" w:type="pct"/>
            <w:vAlign w:val="center"/>
          </w:tcPr>
          <w:p>
            <w:pPr>
              <w:rPr>
                <w:rFonts w:ascii="仿宋_GB2312" w:hAnsi="仿宋_GB2312" w:eastAsia="仿宋_GB2312" w:cs="仿宋_GB2312"/>
                <w:bCs/>
                <w:snapToGrid w:val="0"/>
                <w:sz w:val="24"/>
              </w:rPr>
            </w:pPr>
            <w:r>
              <w:rPr>
                <w:rFonts w:ascii="宋体" w:hAnsi="仿宋_GB2312" w:eastAsia="仿宋_GB2312" w:cs="仿宋_GB2312"/>
                <w:bCs/>
                <w:snapToGrid w:val="0"/>
                <w:sz w:val="24"/>
              </w:rPr>
              <w:t>京籍</w:t>
            </w:r>
          </w:p>
        </w:tc>
        <w:tc>
          <w:tcPr>
            <w:tcW w:w="957"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中共党员</w:t>
            </w:r>
          </w:p>
        </w:tc>
        <w:tc>
          <w:tcPr>
            <w:tcW w:w="676"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北京中华民族园有限公司</w:t>
            </w:r>
          </w:p>
        </w:tc>
        <w:tc>
          <w:tcPr>
            <w:tcW w:w="394" w:type="pct"/>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行政部主任</w:t>
            </w:r>
          </w:p>
        </w:tc>
        <w:tc>
          <w:tcPr>
            <w:tcW w:w="922"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无</w:t>
            </w:r>
          </w:p>
        </w:tc>
        <w:tc>
          <w:tcPr>
            <w:tcW w:w="605" w:type="pct"/>
            <w:vAlign w:val="center"/>
          </w:tcPr>
          <w:p>
            <w:pPr>
              <w:rPr>
                <w:rFonts w:ascii="仿宋_GB2312" w:hAnsi="仿宋_GB2312" w:eastAsia="仿宋_GB2312" w:cs="仿宋_GB2312"/>
                <w:bCs/>
                <w:snapToGrid w:val="0"/>
                <w:sz w:val="32"/>
                <w:szCs w:val="32"/>
              </w:rPr>
            </w:pPr>
            <w:r>
              <w:rPr>
                <w:rFonts w:ascii="宋体" w:hAnsi="仿宋_GB2312" w:eastAsia="仿宋_GB2312" w:cs="仿宋_GB2312"/>
                <w:bCs/>
                <w:snapToGrid w:val="0"/>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pct"/>
            <w:vAlign w:val="center"/>
          </w:tcPr>
          <w:p>
            <w:pPr>
              <w:jc w:val="center"/>
              <w:rPr>
                <w:rFonts w:ascii="仿宋_GB2312" w:hAnsi="仿宋_GB2312" w:eastAsia="仿宋_GB2312" w:cs="仿宋_GB2312"/>
                <w:bCs/>
                <w:snapToGrid w:val="0"/>
                <w:sz w:val="24"/>
              </w:rPr>
            </w:pPr>
            <w:r>
              <w:rPr>
                <w:rFonts w:ascii="宋体" w:hAnsi="宋体" w:eastAsia="宋体" w:cs="宋体"/>
              </w:rPr>
              <w:t>2</w:t>
            </w:r>
          </w:p>
        </w:tc>
        <w:tc>
          <w:tcPr>
            <w:tcW w:w="403" w:type="pct"/>
            <w:vAlign w:val="center"/>
          </w:tcPr>
          <w:p>
            <w:pPr>
              <w:rPr>
                <w:rFonts w:ascii="仿宋_GB2312" w:hAnsi="仿宋_GB2312" w:eastAsia="仿宋_GB2312" w:cs="仿宋_GB2312"/>
                <w:bCs/>
                <w:snapToGrid w:val="0"/>
                <w:sz w:val="24"/>
              </w:rPr>
            </w:pPr>
            <w:r>
              <w:rPr>
                <w:rFonts w:ascii="宋体" w:hAnsi="宋体" w:eastAsia="宋体" w:cs="宋体"/>
              </w:rPr>
              <w:t>武国樑</w:t>
            </w:r>
          </w:p>
        </w:tc>
        <w:tc>
          <w:tcPr>
            <w:tcW w:w="455" w:type="pct"/>
            <w:vAlign w:val="center"/>
          </w:tcPr>
          <w:p>
            <w:pPr>
              <w:rPr>
                <w:rFonts w:ascii="仿宋_GB2312" w:hAnsi="仿宋_GB2312" w:eastAsia="仿宋_GB2312" w:cs="仿宋_GB2312"/>
                <w:bCs/>
                <w:snapToGrid w:val="0"/>
                <w:sz w:val="24"/>
              </w:rPr>
            </w:pPr>
            <w:r>
              <w:rPr>
                <w:rFonts w:ascii="宋体" w:hAnsi="宋体" w:eastAsia="宋体" w:cs="宋体"/>
              </w:rPr>
              <w:t>非京籍</w:t>
            </w:r>
          </w:p>
        </w:tc>
        <w:tc>
          <w:tcPr>
            <w:tcW w:w="957" w:type="pct"/>
            <w:vAlign w:val="center"/>
          </w:tcPr>
          <w:p>
            <w:pPr>
              <w:rPr>
                <w:rFonts w:ascii="仿宋_GB2312" w:hAnsi="仿宋_GB2312" w:eastAsia="仿宋_GB2312" w:cs="仿宋_GB2312"/>
                <w:bCs/>
                <w:snapToGrid w:val="0"/>
                <w:sz w:val="32"/>
                <w:szCs w:val="32"/>
              </w:rPr>
            </w:pPr>
            <w:r>
              <w:rPr>
                <w:rFonts w:ascii="宋体" w:hAnsi="宋体" w:eastAsia="宋体" w:cs="宋体"/>
              </w:rPr>
              <w:t>中共党员</w:t>
            </w:r>
          </w:p>
        </w:tc>
        <w:tc>
          <w:tcPr>
            <w:tcW w:w="676" w:type="pct"/>
            <w:vAlign w:val="center"/>
          </w:tcPr>
          <w:p>
            <w:pPr>
              <w:rPr>
                <w:rFonts w:ascii="仿宋_GB2312" w:hAnsi="仿宋_GB2312" w:eastAsia="仿宋_GB2312" w:cs="仿宋_GB2312"/>
                <w:bCs/>
                <w:snapToGrid w:val="0"/>
                <w:sz w:val="32"/>
                <w:szCs w:val="32"/>
              </w:rPr>
            </w:pPr>
            <w:r>
              <w:rPr>
                <w:rFonts w:ascii="宋体" w:hAnsi="宋体" w:eastAsia="宋体" w:cs="宋体"/>
              </w:rPr>
              <w:t>全联旅游业商会</w:t>
            </w:r>
          </w:p>
        </w:tc>
        <w:tc>
          <w:tcPr>
            <w:tcW w:w="394" w:type="pct"/>
          </w:tcPr>
          <w:p>
            <w:pPr>
              <w:rPr>
                <w:rFonts w:ascii="仿宋_GB2312" w:hAnsi="仿宋_GB2312" w:eastAsia="仿宋_GB2312" w:cs="仿宋_GB2312"/>
                <w:bCs/>
                <w:snapToGrid w:val="0"/>
                <w:sz w:val="32"/>
                <w:szCs w:val="32"/>
              </w:rPr>
            </w:pPr>
            <w:r>
              <w:rPr>
                <w:rFonts w:ascii="宋体" w:hAnsi="宋体" w:eastAsia="宋体" w:cs="宋体"/>
              </w:rPr>
              <w:t>秘书长</w:t>
            </w:r>
          </w:p>
        </w:tc>
        <w:tc>
          <w:tcPr>
            <w:tcW w:w="922" w:type="pct"/>
            <w:vAlign w:val="center"/>
          </w:tcPr>
          <w:p>
            <w:pPr>
              <w:rPr>
                <w:rFonts w:ascii="仿宋_GB2312" w:hAnsi="仿宋_GB2312" w:eastAsia="仿宋_GB2312" w:cs="仿宋_GB2312"/>
                <w:bCs/>
                <w:snapToGrid w:val="0"/>
                <w:sz w:val="32"/>
                <w:szCs w:val="32"/>
              </w:rPr>
            </w:pPr>
            <w:r>
              <w:rPr>
                <w:rFonts w:ascii="宋体" w:hAnsi="宋体" w:eastAsia="宋体" w:cs="宋体"/>
              </w:rPr>
              <w:t>无</w:t>
            </w:r>
          </w:p>
        </w:tc>
        <w:tc>
          <w:tcPr>
            <w:tcW w:w="605" w:type="pct"/>
            <w:vAlign w:val="center"/>
          </w:tcPr>
          <w:p>
            <w:pPr>
              <w:rPr>
                <w:rFonts w:ascii="仿宋_GB2312" w:hAnsi="仿宋_GB2312" w:eastAsia="仿宋_GB2312" w:cs="仿宋_GB2312"/>
                <w:bCs/>
                <w:snapToGrid w:val="0"/>
                <w:sz w:val="32"/>
                <w:szCs w:val="32"/>
              </w:rPr>
            </w:pPr>
            <w:r>
              <w:rPr>
                <w:rFonts w:ascii="宋体" w:hAnsi="宋体" w:eastAsia="宋体" w:cs="宋体"/>
              </w:rPr>
              <w:t>无</w:t>
            </w:r>
          </w:p>
        </w:tc>
      </w:tr>
    </w:tbl>
    <w:p>
      <w:pPr>
        <w:rPr>
          <w:rFonts w:ascii="仿宋_GB2312" w:hAnsi="宋体" w:eastAsia="仿宋_GB2312"/>
          <w:b/>
          <w:sz w:val="32"/>
          <w:szCs w:val="32"/>
        </w:rPr>
      </w:pPr>
    </w:p>
    <w:p>
      <w:pPr>
        <w:rPr>
          <w:rFonts w:ascii="仿宋_GB2312" w:hAnsi="宋体" w:eastAsia="仿宋_GB2312"/>
          <w:b/>
          <w:sz w:val="32"/>
          <w:szCs w:val="32"/>
        </w:rPr>
      </w:pPr>
      <w:r>
        <w:rPr>
          <w:rFonts w:hint="eastAsia" w:ascii="仿宋_GB2312" w:hAnsi="宋体" w:eastAsia="仿宋_GB2312"/>
          <w:b/>
          <w:sz w:val="32"/>
          <w:szCs w:val="32"/>
        </w:rPr>
        <w:t>5、京津冀协同发展情况</w:t>
      </w:r>
    </w:p>
    <w:p>
      <w:pPr>
        <w:rPr>
          <w:rFonts w:ascii="仿宋_GB2312" w:hAnsi="宋体" w:eastAsia="仿宋_GB2312"/>
          <w:b/>
          <w:bCs/>
          <w:color w:val="000000" w:themeColor="text1"/>
          <w:sz w:val="32"/>
          <w:szCs w:val="32"/>
          <w14:textFill>
            <w14:solidFill>
              <w14:schemeClr w14:val="tx1"/>
            </w14:solidFill>
          </w14:textFill>
        </w:rPr>
      </w:pPr>
      <w:r>
        <w:rPr>
          <w:rFonts w:hint="eastAsia" w:ascii="仿宋_GB2312" w:hAnsi="宋体" w:eastAsia="仿宋_GB2312"/>
          <w:b/>
          <w:bCs/>
          <w:color w:val="000000" w:themeColor="text1"/>
          <w:sz w:val="32"/>
          <w:szCs w:val="32"/>
          <w14:textFill>
            <w14:solidFill>
              <w14:schemeClr w14:val="tx1"/>
            </w14:solidFill>
          </w14:textFill>
        </w:rPr>
        <w:t>本年度参与河北、天津协同发展的公益项目和活动，具体情况如下：</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7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trPr>
        <w:tc>
          <w:tcPr>
            <w:tcW w:w="717" w:type="pct"/>
            <w:vMerge w:val="restart"/>
          </w:tcPr>
          <w:p>
            <w:pPr>
              <w:rPr>
                <w:rFonts w:ascii="宋体" w:hAnsi="宋体"/>
                <w:b/>
                <w:bCs/>
                <w:szCs w:val="21"/>
              </w:rPr>
            </w:pPr>
            <w:r>
              <w:rPr>
                <w:rFonts w:ascii="宋体" w:hAnsi="宋体" w:eastAsia="宋体" w:cs="宋体"/>
                <w:b/>
                <w:bCs/>
                <w:szCs w:val="21"/>
              </w:rPr>
              <w:t>1</w:t>
            </w:r>
          </w:p>
        </w:tc>
        <w:tc>
          <w:tcPr>
            <w:tcW w:w="4283" w:type="pct"/>
          </w:tcPr>
          <w:p>
            <w:pPr>
              <w:rPr>
                <w:rFonts w:ascii="宋体" w:hAnsi="宋体"/>
                <w:b/>
                <w:bCs/>
                <w:szCs w:val="21"/>
              </w:rPr>
            </w:pPr>
            <w:r>
              <w:rPr>
                <w:rFonts w:hint="eastAsia" w:ascii="宋体" w:hAnsi="宋体" w:eastAsia="宋体" w:cs="宋体"/>
                <w:b/>
                <w:bCs/>
                <w:szCs w:val="21"/>
              </w:rPr>
              <w:t>项目活动名称：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项目活动支出：人民币元，    项目活动周期：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项目活动地点：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服务人群:（□ 所有人 □ 儿童 □ 老人 □ 某类特殊人群 □ 动物 □ 少数族裔 □ 残疾人 □ 妇女 □ 某种病种人群）、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服务领域:（〇 教育 〇 医疗卫生 〇 文化艺术〇 体育 〇 科学研究 〇 社会服务 〇 生态环境 〇 法律与公民权力 〇 政策倡导 〇 灾害救助 〇 扶贫及社区发展 〇 志愿服务 〇 公益事业发展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17" w:type="pct"/>
            <w:vMerge w:val="continue"/>
          </w:tcPr>
          <w:p>
            <w:pPr>
              <w:rPr>
                <w:rFonts w:ascii="宋体" w:hAnsi="宋体"/>
                <w:b/>
                <w:bCs/>
                <w:szCs w:val="21"/>
              </w:rPr>
            </w:pPr>
          </w:p>
        </w:tc>
        <w:tc>
          <w:tcPr>
            <w:tcW w:w="4283" w:type="pct"/>
          </w:tcPr>
          <w:p>
            <w:pPr>
              <w:rPr>
                <w:rFonts w:ascii="宋体" w:hAnsi="宋体"/>
                <w:b/>
                <w:bCs/>
                <w:szCs w:val="21"/>
              </w:rPr>
            </w:pPr>
            <w:r>
              <w:rPr>
                <w:rFonts w:hint="eastAsia" w:ascii="宋体" w:hAnsi="宋体" w:eastAsia="宋体" w:cs="宋体"/>
                <w:b/>
                <w:bCs/>
                <w:szCs w:val="21"/>
              </w:rPr>
              <w:t>项目介绍：</w:t>
            </w:r>
          </w:p>
        </w:tc>
      </w:tr>
    </w:tbl>
    <w:p>
      <w:pPr>
        <w:rPr>
          <w:color w:val="FF0000"/>
        </w:rPr>
      </w:pPr>
      <w:r>
        <w:rPr>
          <w:rFonts w:hint="eastAsia"/>
          <w:color w:val="FF0000"/>
        </w:rPr>
        <w:t>说明：项目介绍应包括项目内容、运行时间、目标、受益方、已经取得或预期成效及项目合作方等。</w:t>
      </w:r>
    </w:p>
    <w:p>
      <w:pPr>
        <w:spacing w:before="156" w:beforeLines="50" w:line="580" w:lineRule="exact"/>
        <w:rPr>
          <w:rFonts w:ascii="楷体_GB2312" w:hAnsi="楷体_GB2312" w:eastAsia="楷体_GB2312" w:cs="楷体_GB2312"/>
          <w:bCs w:val="0"/>
          <w:sz w:val="30"/>
          <w:szCs w:val="30"/>
        </w:rPr>
      </w:pPr>
      <w:r>
        <w:rPr>
          <w:rFonts w:hint="eastAsia" w:ascii="仿宋_GB2312" w:hAnsi="仿宋_GB2312" w:eastAsia="仿宋_GB2312" w:cs="仿宋_GB2312"/>
          <w:sz w:val="32"/>
          <w:szCs w:val="32"/>
        </w:rPr>
        <w:t>6、举办庆典、论坛等活动情况</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0"/>
        <w:gridCol w:w="376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jc w:val="center"/>
              <w:rPr>
                <w:b w:val="0"/>
              </w:rPr>
            </w:pPr>
            <w:r>
              <w:rPr>
                <w:rFonts w:hint="eastAsia"/>
                <w:b w:val="0"/>
              </w:rPr>
              <w:t>本年度是否举办下列活动</w:t>
            </w:r>
          </w:p>
        </w:tc>
        <w:tc>
          <w:tcPr>
            <w:tcW w:w="2209" w:type="pct"/>
          </w:tcPr>
          <w:p>
            <w:pPr>
              <w:spacing w:before="156" w:beforeLines="50"/>
              <w:jc w:val="center"/>
              <w:rPr>
                <w:b w:val="0"/>
              </w:rPr>
            </w:pPr>
            <w:r>
              <w:rPr>
                <w:rFonts w:hint="eastAsia"/>
                <w:b w:val="0"/>
              </w:rPr>
              <w:t>活动名称</w:t>
            </w:r>
          </w:p>
        </w:tc>
        <w:tc>
          <w:tcPr>
            <w:tcW w:w="591" w:type="pct"/>
          </w:tcPr>
          <w:p>
            <w:pPr>
              <w:spacing w:before="156" w:beforeLines="50"/>
              <w:jc w:val="center"/>
              <w:rPr>
                <w:b w:val="0"/>
              </w:rPr>
            </w:pPr>
            <w:r>
              <w:rPr>
                <w:rFonts w:hint="eastAsia"/>
                <w:b w:val="0"/>
              </w:rPr>
              <w:t>总次数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200" w:type="pct"/>
          </w:tcPr>
          <w:p>
            <w:pPr>
              <w:spacing w:before="156" w:beforeLines="50"/>
              <w:rPr>
                <w:rFonts w:ascii="宋体" w:hAnsi="宋体" w:cs="宋体"/>
                <w:b w:val="0"/>
              </w:rPr>
            </w:pPr>
            <w:r>
              <w:rPr>
                <w:rFonts w:hint="eastAsia" w:ascii="宋体" w:hAnsi="宋体" w:eastAsia="宋体" w:cs="宋体"/>
                <w:b w:val="0"/>
              </w:rPr>
              <w:t>是否举办节会〇是⊙否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是否举办庆典 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是否举办论坛  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是否举办研讨  〇是⊙否</w:t>
            </w:r>
          </w:p>
        </w:tc>
        <w:tc>
          <w:tcPr>
            <w:tcW w:w="2209" w:type="pct"/>
          </w:tcPr>
          <w:p>
            <w:pPr>
              <w:spacing w:before="156" w:beforeLines="50"/>
              <w:rPr>
                <w:b w:val="0"/>
              </w:rPr>
            </w:pPr>
          </w:p>
        </w:tc>
        <w:tc>
          <w:tcPr>
            <w:tcW w:w="591" w:type="pct"/>
          </w:tcPr>
          <w:p>
            <w:pPr>
              <w:spacing w:before="156" w:beforeLines="50"/>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是否举办展会 ⊙是〇否</w:t>
            </w:r>
          </w:p>
        </w:tc>
        <w:tc>
          <w:tcPr>
            <w:tcW w:w="2209" w:type="pct"/>
          </w:tcPr>
          <w:p>
            <w:pPr>
              <w:spacing w:before="156" w:beforeLines="50"/>
              <w:rPr>
                <w:b w:val="0"/>
              </w:rPr>
            </w:pPr>
            <w:r>
              <w:rPr>
                <w:rFonts w:ascii="宋体" w:hAnsi="宋体" w:eastAsia="宋体" w:cs="宋体"/>
                <w:b w:val="0"/>
              </w:rPr>
              <w:t>“企盼”摄影作品展等</w:t>
            </w:r>
          </w:p>
        </w:tc>
        <w:tc>
          <w:tcPr>
            <w:tcW w:w="591" w:type="pct"/>
          </w:tcPr>
          <w:p>
            <w:pPr>
              <w:spacing w:before="156" w:beforeLines="50"/>
              <w:rPr>
                <w:b w:val="0"/>
              </w:rPr>
            </w:pPr>
            <w:r>
              <w:rPr>
                <w:rFonts w:ascii="宋体" w:hAnsi="宋体" w:eastAsia="宋体" w:cs="宋体"/>
                <w:b w:val="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pct"/>
          </w:tcPr>
          <w:p>
            <w:pPr>
              <w:spacing w:before="156" w:beforeLines="50"/>
              <w:rPr>
                <w:rFonts w:ascii="宋体" w:hAnsi="宋体" w:cs="宋体"/>
                <w:b w:val="0"/>
              </w:rPr>
            </w:pPr>
            <w:r>
              <w:rPr>
                <w:rFonts w:hint="eastAsia" w:ascii="宋体" w:hAnsi="宋体" w:eastAsia="宋体" w:cs="宋体"/>
                <w:b w:val="0"/>
              </w:rPr>
              <w:t>是否举办评比表彰活动  〇是⊙否</w:t>
            </w:r>
          </w:p>
        </w:tc>
        <w:tc>
          <w:tcPr>
            <w:tcW w:w="2209" w:type="pct"/>
          </w:tcPr>
          <w:p>
            <w:pPr>
              <w:spacing w:before="156" w:beforeLines="50"/>
              <w:rPr>
                <w:b w:val="0"/>
              </w:rPr>
            </w:pPr>
          </w:p>
        </w:tc>
        <w:tc>
          <w:tcPr>
            <w:tcW w:w="591" w:type="pct"/>
          </w:tcPr>
          <w:p>
            <w:pPr>
              <w:spacing w:before="156" w:beforeLines="50"/>
              <w:rPr>
                <w:b w:val="0"/>
              </w:rPr>
            </w:pPr>
          </w:p>
        </w:tc>
      </w:tr>
    </w:tbl>
    <w:p>
      <w:pPr>
        <w:spacing w:before="156" w:beforeLines="50"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7、资源配置表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2"/>
        <w:gridCol w:w="1174"/>
        <w:gridCol w:w="1362"/>
        <w:gridCol w:w="3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restart"/>
            <w:vAlign w:val="center"/>
          </w:tcPr>
          <w:p>
            <w:pPr>
              <w:spacing w:before="156" w:beforeLines="50"/>
              <w:jc w:val="center"/>
              <w:rPr>
                <w:b w:val="0"/>
              </w:rPr>
            </w:pPr>
            <w:r>
              <w:rPr>
                <w:rFonts w:hint="eastAsia" w:ascii="仿宋_GB2312" w:hAnsi="宋体" w:eastAsia="仿宋_GB2312"/>
                <w:sz w:val="24"/>
              </w:rPr>
              <w:t>本组织能为其他组织开展公益项目提供的资源</w:t>
            </w:r>
          </w:p>
        </w:tc>
        <w:tc>
          <w:tcPr>
            <w:tcW w:w="1488" w:type="pct"/>
            <w:gridSpan w:val="2"/>
            <w:vAlign w:val="center"/>
          </w:tcPr>
          <w:p>
            <w:pPr>
              <w:spacing w:before="156" w:beforeLines="50"/>
              <w:jc w:val="center"/>
              <w:rPr>
                <w:b w:val="0"/>
              </w:rPr>
            </w:pPr>
            <w:r>
              <w:rPr>
                <w:rFonts w:hint="eastAsia"/>
                <w:b w:val="0"/>
              </w:rPr>
              <w:t>资金</w:t>
            </w:r>
          </w:p>
        </w:tc>
        <w:tc>
          <w:tcPr>
            <w:tcW w:w="2132" w:type="pct"/>
          </w:tcPr>
          <w:p>
            <w:pPr>
              <w:spacing w:before="156" w:beforeLines="50"/>
              <w:ind w:right="480"/>
              <w:rPr>
                <w:b w:val="0"/>
              </w:rPr>
            </w:pPr>
            <w:r>
              <w:rPr>
                <w:rFonts w:hint="eastAsia" w:ascii="宋体" w:hAnsi="宋体" w:eastAsia="宋体" w:cs="宋体"/>
                <w:b w:val="0"/>
              </w:rPr>
              <w:t>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restart"/>
            <w:vAlign w:val="center"/>
          </w:tcPr>
          <w:p>
            <w:pPr>
              <w:spacing w:before="156" w:beforeLines="50"/>
              <w:jc w:val="center"/>
              <w:rPr>
                <w:b w:val="0"/>
              </w:rPr>
            </w:pPr>
            <w:r>
              <w:rPr>
                <w:rFonts w:hint="eastAsia" w:ascii="仿宋_GB2312" w:hAnsi="宋体" w:eastAsia="仿宋_GB2312"/>
                <w:sz w:val="24"/>
              </w:rPr>
              <w:t>场地</w:t>
            </w:r>
          </w:p>
        </w:tc>
        <w:tc>
          <w:tcPr>
            <w:tcW w:w="798" w:type="pct"/>
            <w:vAlign w:val="center"/>
          </w:tcPr>
          <w:p>
            <w:pPr>
              <w:spacing w:line="400" w:lineRule="exact"/>
              <w:jc w:val="center"/>
              <w:rPr>
                <w:b w:val="0"/>
              </w:rPr>
            </w:pPr>
            <w:r>
              <w:rPr>
                <w:rFonts w:hint="eastAsia" w:ascii="仿宋_GB2312" w:hAnsi="宋体" w:eastAsia="仿宋_GB2312"/>
                <w:sz w:val="24"/>
              </w:rPr>
              <w:t>类型</w:t>
            </w:r>
          </w:p>
        </w:tc>
        <w:tc>
          <w:tcPr>
            <w:tcW w:w="2132" w:type="pct"/>
            <w:vAlign w:val="center"/>
          </w:tcPr>
          <w:p>
            <w:pPr>
              <w:spacing w:line="400" w:lineRule="exact"/>
              <w:rPr>
                <w:b w:val="0"/>
                <w:color w:val="000000" w:themeColor="text1"/>
                <w14:textFill>
                  <w14:solidFill>
                    <w14:schemeClr w14:val="tx1"/>
                  </w14:solidFill>
                </w14:textFill>
              </w:rPr>
            </w:pPr>
            <w:r>
              <w:rPr>
                <w:rFonts w:ascii="宋体" w:hAnsi="宋体" w:eastAsia="宋体" w:cs="宋体"/>
                <w:b w:val="0"/>
                <w:color w:val="000000" w:themeColor="text1"/>
                <w14:textFill>
                  <w14:solidFill>
                    <w14:schemeClr w14:val="tx1"/>
                  </w14:solidFill>
                </w14:textFill>
              </w:rPr>
              <w:t>露天场地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地域</w:t>
            </w:r>
          </w:p>
        </w:tc>
        <w:tc>
          <w:tcPr>
            <w:tcW w:w="2132" w:type="pct"/>
            <w:vAlign w:val="center"/>
          </w:tcPr>
          <w:p>
            <w:pPr>
              <w:spacing w:line="400" w:lineRule="exact"/>
              <w:rPr>
                <w:b w:val="0"/>
                <w:color w:val="000000" w:themeColor="text1"/>
                <w14:textFill>
                  <w14:solidFill>
                    <w14:schemeClr w14:val="tx1"/>
                  </w14:solidFill>
                </w14:textFill>
              </w:rPr>
            </w:pPr>
            <w:r>
              <w:rPr>
                <w:rFonts w:ascii="宋体" w:hAnsi="宋体" w:eastAsia="宋体" w:cs="宋体"/>
                <w:b w:val="0"/>
                <w:color w:val="000000" w:themeColor="text1"/>
                <w14:textFill>
                  <w14:solidFill>
                    <w14:schemeClr w14:val="tx1"/>
                  </w14:solidFill>
                </w14:textFill>
              </w:rPr>
              <w:t>朝阳区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689" w:type="pct"/>
            <w:vMerge w:val="continue"/>
            <w:vAlign w:val="center"/>
          </w:tcPr>
          <w:p>
            <w:pPr>
              <w:spacing w:before="156" w:beforeLines="50"/>
              <w:jc w:val="center"/>
              <w:rPr>
                <w:b w:val="0"/>
              </w:rPr>
            </w:pPr>
          </w:p>
        </w:tc>
        <w:tc>
          <w:tcPr>
            <w:tcW w:w="798" w:type="pct"/>
            <w:vAlign w:val="center"/>
          </w:tcPr>
          <w:p>
            <w:pPr>
              <w:spacing w:line="400" w:lineRule="exact"/>
              <w:jc w:val="center"/>
              <w:rPr>
                <w:b w:val="0"/>
              </w:rPr>
            </w:pPr>
            <w:r>
              <w:rPr>
                <w:rFonts w:hint="eastAsia" w:ascii="仿宋_GB2312" w:hAnsi="宋体" w:eastAsia="仿宋_GB2312"/>
                <w:sz w:val="24"/>
              </w:rPr>
              <w:t>面积</w:t>
            </w:r>
          </w:p>
        </w:tc>
        <w:tc>
          <w:tcPr>
            <w:tcW w:w="2132" w:type="pct"/>
            <w:vAlign w:val="center"/>
          </w:tcPr>
          <w:p>
            <w:pPr>
              <w:spacing w:line="400" w:lineRule="exact"/>
              <w:ind w:right="480"/>
              <w:rPr>
                <w:b w:val="0"/>
              </w:rPr>
            </w:pPr>
            <w:r>
              <w:rPr>
                <w:rFonts w:ascii="宋体" w:hAnsi="宋体" w:eastAsia="宋体" w:cs="宋体"/>
                <w:b w:val="0"/>
              </w:rPr>
              <w:t>1000 ㎡</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志愿者</w:t>
            </w:r>
          </w:p>
        </w:tc>
        <w:tc>
          <w:tcPr>
            <w:tcW w:w="2132" w:type="pct"/>
            <w:vAlign w:val="center"/>
          </w:tcPr>
          <w:p>
            <w:pPr>
              <w:spacing w:line="400" w:lineRule="exact"/>
              <w:ind w:right="480"/>
              <w:rPr>
                <w:b w:val="0"/>
              </w:rPr>
            </w:pPr>
            <w:r>
              <w:rPr>
                <w:rFonts w:hint="eastAsia" w:ascii="宋体" w:hAnsi="宋体" w:eastAsia="宋体" w:cs="宋体"/>
                <w:b w:val="0"/>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社会工作者</w:t>
            </w:r>
          </w:p>
        </w:tc>
        <w:tc>
          <w:tcPr>
            <w:tcW w:w="2132" w:type="pct"/>
            <w:vAlign w:val="center"/>
          </w:tcPr>
          <w:p>
            <w:pPr>
              <w:spacing w:line="400" w:lineRule="exact"/>
              <w:ind w:right="480"/>
              <w:rPr>
                <w:b w:val="0"/>
              </w:rPr>
            </w:pPr>
            <w:r>
              <w:rPr>
                <w:rFonts w:hint="eastAsia" w:ascii="宋体" w:hAnsi="宋体" w:eastAsia="宋体" w:cs="宋体"/>
                <w:b w:val="0"/>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专家指导</w:t>
            </w:r>
          </w:p>
        </w:tc>
        <w:tc>
          <w:tcPr>
            <w:tcW w:w="2132" w:type="pct"/>
            <w:vAlign w:val="center"/>
          </w:tcPr>
          <w:p>
            <w:pPr>
              <w:spacing w:line="400" w:lineRule="exact"/>
              <w:ind w:right="480"/>
              <w:rPr>
                <w:b w:val="0"/>
              </w:rPr>
            </w:pPr>
            <w:r>
              <w:rPr>
                <w:rFonts w:hint="eastAsia" w:ascii="宋体" w:hAnsi="宋体" w:eastAsia="宋体" w:cs="宋体"/>
                <w:b w:val="0"/>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物资</w:t>
            </w:r>
          </w:p>
        </w:tc>
        <w:tc>
          <w:tcPr>
            <w:tcW w:w="2132" w:type="pct"/>
          </w:tcPr>
          <w:p>
            <w:pPr>
              <w:spacing w:before="156" w:beforeLines="50"/>
              <w:rPr>
                <w:b w:val="0"/>
              </w:rPr>
            </w:pPr>
            <w:r>
              <w:rPr>
                <w:rFonts w:hint="eastAsia" w:ascii="宋体" w:hAnsi="宋体" w:eastAsia="宋体" w:cs="宋体"/>
                <w:b w:val="0"/>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0" w:type="pct"/>
            <w:vMerge w:val="continue"/>
          </w:tcPr>
          <w:p>
            <w:pPr>
              <w:spacing w:before="156" w:beforeLines="50"/>
              <w:rPr>
                <w:b w:val="0"/>
              </w:rPr>
            </w:pPr>
          </w:p>
        </w:tc>
        <w:tc>
          <w:tcPr>
            <w:tcW w:w="1488" w:type="pct"/>
            <w:gridSpan w:val="2"/>
            <w:vAlign w:val="center"/>
          </w:tcPr>
          <w:p>
            <w:pPr>
              <w:spacing w:before="156" w:beforeLines="50"/>
              <w:jc w:val="center"/>
              <w:rPr>
                <w:b w:val="0"/>
              </w:rPr>
            </w:pPr>
            <w:r>
              <w:rPr>
                <w:rFonts w:hint="eastAsia" w:ascii="仿宋_GB2312" w:hAnsi="宋体" w:eastAsia="仿宋_GB2312"/>
                <w:sz w:val="24"/>
              </w:rPr>
              <w:t>其他资源</w:t>
            </w:r>
          </w:p>
        </w:tc>
        <w:tc>
          <w:tcPr>
            <w:tcW w:w="2132" w:type="pct"/>
          </w:tcPr>
          <w:p>
            <w:pPr>
              <w:spacing w:before="156" w:beforeLines="50"/>
              <w:rPr>
                <w:b w:val="0"/>
              </w:rPr>
            </w:pPr>
            <w:r>
              <w:rPr>
                <w:rFonts w:hint="eastAsia" w:ascii="宋体" w:hAnsi="宋体" w:eastAsia="宋体" w:cs="宋体"/>
                <w:b w:val="0"/>
              </w:rPr>
              <w:t>0人</w:t>
            </w:r>
          </w:p>
        </w:tc>
      </w:tr>
    </w:tbl>
    <w:p>
      <w:pPr>
        <w:rPr>
          <w:rFonts w:ascii="黑体" w:hAnsi="黑体" w:eastAsia="黑体" w:cs="黑体"/>
          <w:bCs/>
          <w:snapToGrid w:val="0"/>
          <w:sz w:val="32"/>
          <w:szCs w:val="32"/>
        </w:rPr>
      </w:pPr>
    </w:p>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onsolas">
    <w:panose1 w:val="020B0609020204030204"/>
    <w:charset w:val="00"/>
    <w:family w:val="auto"/>
    <w:pitch w:val="default"/>
    <w:sig w:usb0="E00006FF" w:usb1="0000FCFF" w:usb2="00000001" w:usb3="00000000" w:csb0="6000019F" w:csb1="DFD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Monaco">
    <w:altName w:val="Courier New"/>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7CCF"/>
    <w:rsid w:val="00022C59"/>
    <w:rsid w:val="000519CC"/>
    <w:rsid w:val="00077013"/>
    <w:rsid w:val="00082438"/>
    <w:rsid w:val="0009064A"/>
    <w:rsid w:val="000C5C48"/>
    <w:rsid w:val="000D1954"/>
    <w:rsid w:val="000D7DC5"/>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5186"/>
    <w:rsid w:val="00312FF6"/>
    <w:rsid w:val="00334109"/>
    <w:rsid w:val="0033688A"/>
    <w:rsid w:val="00373C6F"/>
    <w:rsid w:val="00390F76"/>
    <w:rsid w:val="003A5D53"/>
    <w:rsid w:val="003B0073"/>
    <w:rsid w:val="003B548A"/>
    <w:rsid w:val="003D6268"/>
    <w:rsid w:val="004105E9"/>
    <w:rsid w:val="0045638F"/>
    <w:rsid w:val="0047373B"/>
    <w:rsid w:val="00481929"/>
    <w:rsid w:val="004B22B7"/>
    <w:rsid w:val="004B71BE"/>
    <w:rsid w:val="004E01CB"/>
    <w:rsid w:val="004F1119"/>
    <w:rsid w:val="00516CEE"/>
    <w:rsid w:val="005C6A61"/>
    <w:rsid w:val="005D0F66"/>
    <w:rsid w:val="005D548A"/>
    <w:rsid w:val="00614BE9"/>
    <w:rsid w:val="006814DB"/>
    <w:rsid w:val="00687EFF"/>
    <w:rsid w:val="00697AE1"/>
    <w:rsid w:val="006C7485"/>
    <w:rsid w:val="006E1ED0"/>
    <w:rsid w:val="00725257"/>
    <w:rsid w:val="0074113A"/>
    <w:rsid w:val="0075335D"/>
    <w:rsid w:val="00754CC7"/>
    <w:rsid w:val="00774B32"/>
    <w:rsid w:val="007A0060"/>
    <w:rsid w:val="007E4E29"/>
    <w:rsid w:val="007E7BAF"/>
    <w:rsid w:val="00822E85"/>
    <w:rsid w:val="008452B1"/>
    <w:rsid w:val="00890E7C"/>
    <w:rsid w:val="008E29BD"/>
    <w:rsid w:val="008F14EF"/>
    <w:rsid w:val="008F2F33"/>
    <w:rsid w:val="009313DB"/>
    <w:rsid w:val="00961014"/>
    <w:rsid w:val="0096300D"/>
    <w:rsid w:val="00977480"/>
    <w:rsid w:val="00A430A8"/>
    <w:rsid w:val="00A5009C"/>
    <w:rsid w:val="00A77AED"/>
    <w:rsid w:val="00AF49C0"/>
    <w:rsid w:val="00B3185F"/>
    <w:rsid w:val="00B51E64"/>
    <w:rsid w:val="00B62AF1"/>
    <w:rsid w:val="00B6788A"/>
    <w:rsid w:val="00B86E67"/>
    <w:rsid w:val="00B93E7C"/>
    <w:rsid w:val="00BF0374"/>
    <w:rsid w:val="00C31FCC"/>
    <w:rsid w:val="00C567D2"/>
    <w:rsid w:val="00C9628B"/>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F1118E"/>
    <w:rsid w:val="00F3298B"/>
    <w:rsid w:val="00F728F2"/>
    <w:rsid w:val="00F97C88"/>
    <w:rsid w:val="00FE2D84"/>
    <w:rsid w:val="00FE2F98"/>
    <w:rsid w:val="017560AD"/>
    <w:rsid w:val="07A25ADC"/>
    <w:rsid w:val="120A72E9"/>
    <w:rsid w:val="1592091F"/>
    <w:rsid w:val="174858E3"/>
    <w:rsid w:val="2C2319DE"/>
    <w:rsid w:val="2D317769"/>
    <w:rsid w:val="2DAE4BE9"/>
    <w:rsid w:val="2F2E17DE"/>
    <w:rsid w:val="35DF53A4"/>
    <w:rsid w:val="384F6BA7"/>
    <w:rsid w:val="3E0957A1"/>
    <w:rsid w:val="43241483"/>
    <w:rsid w:val="47D8574E"/>
    <w:rsid w:val="5368329D"/>
    <w:rsid w:val="5AC16704"/>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4"/>
    <w:uiPriority w:val="0"/>
    <w:rPr>
      <w:rFonts w:ascii="宋体"/>
      <w:sz w:val="18"/>
      <w:szCs w:val="18"/>
    </w:rPr>
  </w:style>
  <w:style w:type="paragraph" w:styleId="3">
    <w:name w:val="annotation text"/>
    <w:basedOn w:val="1"/>
    <w:link w:val="26"/>
    <w:uiPriority w:val="0"/>
    <w:pPr>
      <w:jc w:val="left"/>
    </w:pPr>
  </w:style>
  <w:style w:type="paragraph" w:styleId="4">
    <w:name w:val="endnote text"/>
    <w:basedOn w:val="1"/>
    <w:link w:val="28"/>
    <w:uiPriority w:val="0"/>
    <w:pPr>
      <w:snapToGrid w:val="0"/>
      <w:jc w:val="left"/>
    </w:pPr>
  </w:style>
  <w:style w:type="paragraph" w:styleId="5">
    <w:name w:val="Balloon Text"/>
    <w:basedOn w:val="1"/>
    <w:link w:val="27"/>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link w:val="23"/>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2"/>
    <w:uiPriority w:val="0"/>
    <w:pPr>
      <w:snapToGrid w:val="0"/>
      <w:jc w:val="left"/>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5"/>
    <w:uiPriority w:val="0"/>
    <w:rPr>
      <w:b/>
      <w:bCs/>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endnote reference"/>
    <w:uiPriority w:val="0"/>
    <w:rPr>
      <w:vertAlign w:val="superscript"/>
    </w:rPr>
  </w:style>
  <w:style w:type="character" w:styleId="16">
    <w:name w:val="page number"/>
    <w:basedOn w:val="13"/>
    <w:uiPriority w:val="0"/>
  </w:style>
  <w:style w:type="character" w:styleId="17">
    <w:name w:val="HTML Typewriter"/>
    <w:uiPriority w:val="0"/>
    <w:rPr>
      <w:rFonts w:ascii="宋体" w:hAnsi="宋体" w:eastAsia="宋体" w:cs="宋体"/>
      <w:sz w:val="24"/>
      <w:szCs w:val="24"/>
    </w:rPr>
  </w:style>
  <w:style w:type="character" w:styleId="18">
    <w:name w:val="Hyperlink"/>
    <w:uiPriority w:val="0"/>
    <w:rPr>
      <w:color w:val="0000FF"/>
      <w:u w:val="single"/>
    </w:rPr>
  </w:style>
  <w:style w:type="character" w:styleId="19">
    <w:name w:val="annotation reference"/>
    <w:uiPriority w:val="0"/>
    <w:rPr>
      <w:sz w:val="21"/>
      <w:szCs w:val="21"/>
    </w:rPr>
  </w:style>
  <w:style w:type="character" w:styleId="20">
    <w:name w:val="footnote reference"/>
    <w:uiPriority w:val="0"/>
    <w:rPr>
      <w:vertAlign w:val="superscript"/>
    </w:rPr>
  </w:style>
  <w:style w:type="character" w:customStyle="1" w:styleId="21">
    <w:name w:val="页眉字符"/>
    <w:uiPriority w:val="0"/>
    <w:rPr>
      <w:kern w:val="2"/>
      <w:sz w:val="18"/>
      <w:szCs w:val="18"/>
    </w:rPr>
  </w:style>
  <w:style w:type="character" w:customStyle="1" w:styleId="22">
    <w:name w:val="脚注文本字符"/>
    <w:link w:val="8"/>
    <w:uiPriority w:val="0"/>
    <w:rPr>
      <w:kern w:val="2"/>
      <w:sz w:val="18"/>
      <w:szCs w:val="18"/>
    </w:rPr>
  </w:style>
  <w:style w:type="character" w:customStyle="1" w:styleId="23">
    <w:name w:val="页眉字符1"/>
    <w:link w:val="7"/>
    <w:uiPriority w:val="0"/>
    <w:rPr>
      <w:kern w:val="2"/>
      <w:sz w:val="18"/>
      <w:szCs w:val="18"/>
    </w:rPr>
  </w:style>
  <w:style w:type="character" w:customStyle="1" w:styleId="24">
    <w:name w:val="文档结构图字符"/>
    <w:link w:val="2"/>
    <w:uiPriority w:val="0"/>
    <w:rPr>
      <w:rFonts w:ascii="宋体"/>
      <w:kern w:val="2"/>
      <w:sz w:val="18"/>
      <w:szCs w:val="18"/>
    </w:rPr>
  </w:style>
  <w:style w:type="character" w:customStyle="1" w:styleId="25">
    <w:name w:val="批注主题字符"/>
    <w:link w:val="10"/>
    <w:uiPriority w:val="0"/>
    <w:rPr>
      <w:b/>
      <w:bCs/>
      <w:kern w:val="2"/>
      <w:sz w:val="21"/>
      <w:szCs w:val="24"/>
    </w:rPr>
  </w:style>
  <w:style w:type="character" w:customStyle="1" w:styleId="26">
    <w:name w:val="批注文字字符"/>
    <w:link w:val="3"/>
    <w:uiPriority w:val="0"/>
    <w:rPr>
      <w:kern w:val="2"/>
      <w:sz w:val="21"/>
      <w:szCs w:val="24"/>
    </w:rPr>
  </w:style>
  <w:style w:type="character" w:customStyle="1" w:styleId="27">
    <w:name w:val="批注框文本字符"/>
    <w:link w:val="5"/>
    <w:uiPriority w:val="0"/>
    <w:rPr>
      <w:rFonts w:eastAsia="宋体"/>
      <w:kern w:val="2"/>
      <w:sz w:val="18"/>
      <w:szCs w:val="18"/>
      <w:lang w:val="en-US" w:eastAsia="zh-CN" w:bidi="ar-SA"/>
    </w:rPr>
  </w:style>
  <w:style w:type="character" w:customStyle="1" w:styleId="28">
    <w:name w:val="尾注文本字符"/>
    <w:link w:val="4"/>
    <w:uiPriority w:val="0"/>
    <w:rPr>
      <w:kern w:val="2"/>
      <w:sz w:val="21"/>
      <w:szCs w:val="24"/>
    </w:rPr>
  </w:style>
  <w:style w:type="paragraph" w:customStyle="1" w:styleId="29">
    <w:name w:val="Revision"/>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2</Pages>
  <Words>148</Words>
  <Characters>846</Characters>
  <Lines>7</Lines>
  <Paragraphs>1</Paragraphs>
  <TotalTime>10</TotalTime>
  <ScaleCrop>false</ScaleCrop>
  <LinksUpToDate>false</LinksUpToDate>
  <CharactersWithSpaces>993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mobydick</cp:lastModifiedBy>
  <cp:lastPrinted>2018-10-19T09:06:00Z</cp:lastPrinted>
  <dcterms:modified xsi:type="dcterms:W3CDTF">2019-12-19T03:34:04Z</dcterms:modified>
  <dc:title>（　　　　）基金会 2010年 年度工作报告</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